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72" w:rsidRPr="00E8246C" w:rsidRDefault="004A1772" w:rsidP="004A1772">
      <w:pPr>
        <w:spacing w:after="0" w:line="360" w:lineRule="auto"/>
        <w:ind w:firstLine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8246C">
        <w:rPr>
          <w:rFonts w:ascii="Times New Roman" w:hAnsi="Times New Roman"/>
          <w:b/>
          <w:sz w:val="28"/>
          <w:szCs w:val="28"/>
          <w:lang w:val="ru-RU"/>
        </w:rPr>
        <w:t>Списак научних радова</w:t>
      </w:r>
    </w:p>
    <w:p w:rsidR="004A1772" w:rsidRPr="00E8246C" w:rsidRDefault="004A1772" w:rsidP="004A1772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454D0B" w:rsidRPr="00454D0B" w:rsidRDefault="004A1772" w:rsidP="00454D0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454D0B">
        <w:rPr>
          <w:rFonts w:ascii="Times New Roman" w:hAnsi="Times New Roman"/>
          <w:b/>
          <w:color w:val="000000"/>
          <w:sz w:val="20"/>
          <w:szCs w:val="20"/>
        </w:rPr>
        <w:t>P</w:t>
      </w:r>
      <w:r w:rsidRPr="00454D0B">
        <w:rPr>
          <w:rFonts w:ascii="Times New Roman" w:hAnsi="Times New Roman"/>
          <w:b/>
          <w:noProof/>
          <w:sz w:val="20"/>
          <w:szCs w:val="20"/>
          <w:lang w:val="pt-BR"/>
        </w:rPr>
        <w:t>etrovi</w:t>
      </w:r>
      <w:r w:rsidRPr="00454D0B">
        <w:rPr>
          <w:rFonts w:ascii="Times New Roman" w:hAnsi="Times New Roman"/>
          <w:b/>
          <w:noProof/>
          <w:sz w:val="20"/>
          <w:szCs w:val="20"/>
          <w:lang w:val="sr-Cyrl-CS"/>
        </w:rPr>
        <w:t>ć</w:t>
      </w:r>
      <w:r w:rsidRPr="00454D0B">
        <w:rPr>
          <w:rFonts w:ascii="Times New Roman" w:hAnsi="Times New Roman"/>
          <w:b/>
          <w:noProof/>
          <w:sz w:val="20"/>
          <w:szCs w:val="20"/>
        </w:rPr>
        <w:t xml:space="preserve"> </w:t>
      </w:r>
      <w:r w:rsidRPr="00454D0B">
        <w:rPr>
          <w:rFonts w:ascii="Times New Roman" w:hAnsi="Times New Roman"/>
          <w:b/>
          <w:noProof/>
          <w:sz w:val="20"/>
          <w:szCs w:val="20"/>
          <w:lang w:val="pt-BR"/>
        </w:rPr>
        <w:t>Z</w:t>
      </w:r>
      <w:r w:rsidRPr="00454D0B">
        <w:rPr>
          <w:rFonts w:ascii="Times New Roman" w:hAnsi="Times New Roman"/>
          <w:b/>
          <w:noProof/>
          <w:sz w:val="20"/>
          <w:szCs w:val="20"/>
          <w:lang w:val="sr-Cyrl-CS"/>
        </w:rPr>
        <w:t>.</w:t>
      </w:r>
      <w:r w:rsidRPr="00454D0B">
        <w:rPr>
          <w:rFonts w:ascii="Times New Roman" w:hAnsi="Times New Roman"/>
          <w:b/>
          <w:noProof/>
          <w:sz w:val="20"/>
          <w:szCs w:val="20"/>
          <w:lang w:val="pt-BR"/>
        </w:rPr>
        <w:t>D</w:t>
      </w:r>
      <w:r w:rsidRPr="00454D0B">
        <w:rPr>
          <w:rFonts w:ascii="Times New Roman" w:hAnsi="Times New Roman"/>
          <w:noProof/>
          <w:sz w:val="20"/>
          <w:szCs w:val="20"/>
          <w:lang w:val="sr-Cyrl-CS"/>
        </w:rPr>
        <w:t>.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, </w:t>
      </w:r>
      <w:r w:rsidRPr="00454D0B">
        <w:rPr>
          <w:rFonts w:ascii="Times New Roman" w:hAnsi="Times New Roman"/>
          <w:bCs/>
          <w:sz w:val="20"/>
          <w:szCs w:val="20"/>
          <w:lang w:val="pt-BR"/>
        </w:rPr>
        <w:t>Simijonovi</w:t>
      </w:r>
      <w:r w:rsidRPr="00454D0B">
        <w:rPr>
          <w:rFonts w:ascii="Times New Roman" w:hAnsi="Times New Roman"/>
          <w:bCs/>
          <w:sz w:val="20"/>
          <w:szCs w:val="20"/>
          <w:lang w:val="sr-Cyrl-CS"/>
        </w:rPr>
        <w:t>ć</w:t>
      </w:r>
      <w:r w:rsidRPr="00454D0B">
        <w:rPr>
          <w:rFonts w:ascii="Times New Roman" w:hAnsi="Times New Roman"/>
          <w:bCs/>
          <w:sz w:val="20"/>
          <w:szCs w:val="20"/>
        </w:rPr>
        <w:t xml:space="preserve"> </w:t>
      </w:r>
      <w:r w:rsidRPr="00454D0B">
        <w:rPr>
          <w:rFonts w:ascii="Times New Roman" w:hAnsi="Times New Roman"/>
          <w:bCs/>
          <w:sz w:val="20"/>
          <w:szCs w:val="20"/>
          <w:lang w:val="pt-BR"/>
        </w:rPr>
        <w:t>D</w:t>
      </w:r>
      <w:r w:rsidRPr="00454D0B">
        <w:rPr>
          <w:rFonts w:ascii="Times New Roman" w:hAnsi="Times New Roman"/>
          <w:bCs/>
          <w:sz w:val="20"/>
          <w:szCs w:val="20"/>
          <w:lang w:val="sr-Cyrl-CS"/>
        </w:rPr>
        <w:t>.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, </w:t>
      </w:r>
      <w:r w:rsidRPr="00454D0B">
        <w:rPr>
          <w:rFonts w:ascii="Times New Roman" w:hAnsi="Times New Roman"/>
          <w:sz w:val="20"/>
          <w:szCs w:val="20"/>
          <w:lang w:val="pt-BR"/>
        </w:rPr>
        <w:t>Petrovi</w:t>
      </w:r>
      <w:r w:rsidRPr="00454D0B">
        <w:rPr>
          <w:rFonts w:ascii="Times New Roman" w:hAnsi="Times New Roman"/>
          <w:sz w:val="20"/>
          <w:szCs w:val="20"/>
          <w:lang w:val="sr-Cyrl-CS"/>
        </w:rPr>
        <w:t>ć</w:t>
      </w:r>
      <w:r w:rsidRPr="00454D0B">
        <w:rPr>
          <w:rFonts w:ascii="Times New Roman" w:hAnsi="Times New Roman"/>
          <w:sz w:val="20"/>
          <w:szCs w:val="20"/>
        </w:rPr>
        <w:t xml:space="preserve"> </w:t>
      </w:r>
      <w:r w:rsidRPr="00454D0B">
        <w:rPr>
          <w:rFonts w:ascii="Times New Roman" w:hAnsi="Times New Roman"/>
          <w:sz w:val="20"/>
          <w:szCs w:val="20"/>
          <w:lang w:val="pt-BR"/>
        </w:rPr>
        <w:t>V</w:t>
      </w:r>
      <w:r w:rsidRPr="00454D0B">
        <w:rPr>
          <w:rFonts w:ascii="Times New Roman" w:hAnsi="Times New Roman"/>
          <w:sz w:val="20"/>
          <w:szCs w:val="20"/>
          <w:lang w:val="sr-Cyrl-CS"/>
        </w:rPr>
        <w:t>.</w:t>
      </w:r>
      <w:r w:rsidRPr="00454D0B">
        <w:rPr>
          <w:rFonts w:ascii="Times New Roman" w:hAnsi="Times New Roman"/>
          <w:sz w:val="20"/>
          <w:szCs w:val="20"/>
          <w:lang w:val="pt-BR"/>
        </w:rPr>
        <w:t>P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., </w:t>
      </w:r>
      <w:r w:rsidRPr="00454D0B">
        <w:rPr>
          <w:rFonts w:ascii="Times New Roman" w:hAnsi="Times New Roman"/>
          <w:sz w:val="20"/>
          <w:szCs w:val="20"/>
          <w:lang w:val="pt-BR"/>
        </w:rPr>
        <w:t>Markovi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ć </w:t>
      </w:r>
      <w:r w:rsidRPr="00454D0B">
        <w:rPr>
          <w:rFonts w:ascii="Times New Roman" w:hAnsi="Times New Roman"/>
          <w:sz w:val="20"/>
          <w:szCs w:val="20"/>
          <w:lang w:val="pt-BR"/>
        </w:rPr>
        <w:t>S</w:t>
      </w:r>
      <w:r w:rsidRPr="00454D0B">
        <w:rPr>
          <w:rFonts w:ascii="Times New Roman" w:hAnsi="Times New Roman"/>
          <w:sz w:val="20"/>
          <w:szCs w:val="20"/>
          <w:lang w:val="sr-Cyrl-CS"/>
        </w:rPr>
        <w:t>.</w:t>
      </w:r>
      <w:r w:rsidRPr="00454D0B">
        <w:rPr>
          <w:rFonts w:ascii="Times New Roman" w:hAnsi="Times New Roman"/>
          <w:sz w:val="20"/>
          <w:szCs w:val="20"/>
        </w:rPr>
        <w:t>,</w:t>
      </w:r>
      <w:r w:rsidR="000A7963" w:rsidRPr="00454D0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D0B">
        <w:rPr>
          <w:rFonts w:ascii="Times New Roman" w:hAnsi="Times New Roman"/>
          <w:sz w:val="20"/>
          <w:szCs w:val="20"/>
        </w:rPr>
        <w:t>Diethanolamine</w:t>
      </w:r>
      <w:proofErr w:type="spellEnd"/>
      <w:r w:rsidRPr="00454D0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454D0B">
        <w:rPr>
          <w:rFonts w:ascii="Times New Roman" w:hAnsi="Times New Roman"/>
          <w:sz w:val="20"/>
          <w:szCs w:val="20"/>
        </w:rPr>
        <w:t>and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454D0B">
        <w:rPr>
          <w:rFonts w:ascii="Times New Roman" w:hAnsi="Times New Roman"/>
          <w:i/>
          <w:iCs/>
          <w:sz w:val="20"/>
          <w:szCs w:val="20"/>
        </w:rPr>
        <w:t>N</w:t>
      </w:r>
      <w:r w:rsidRPr="00454D0B">
        <w:rPr>
          <w:rFonts w:ascii="Times New Roman" w:hAnsi="Times New Roman"/>
          <w:sz w:val="20"/>
          <w:szCs w:val="20"/>
          <w:lang w:val="sr-Cyrl-CS"/>
        </w:rPr>
        <w:t>,</w:t>
      </w:r>
      <w:r w:rsidRPr="00454D0B">
        <w:rPr>
          <w:rFonts w:ascii="Times New Roman" w:hAnsi="Times New Roman"/>
          <w:i/>
          <w:iCs/>
          <w:sz w:val="20"/>
          <w:szCs w:val="20"/>
        </w:rPr>
        <w:t>N</w:t>
      </w:r>
      <w:r w:rsidRPr="00454D0B">
        <w:rPr>
          <w:rFonts w:ascii="Times New Roman" w:hAnsi="Times New Roman"/>
          <w:sz w:val="20"/>
          <w:szCs w:val="20"/>
          <w:lang w:val="sr-Cyrl-CS"/>
        </w:rPr>
        <w:t>-</w:t>
      </w:r>
      <w:proofErr w:type="spellStart"/>
      <w:r w:rsidR="00454D0B" w:rsidRPr="00454D0B">
        <w:rPr>
          <w:rFonts w:ascii="Times New Roman" w:hAnsi="Times New Roman"/>
          <w:sz w:val="20"/>
          <w:szCs w:val="20"/>
        </w:rPr>
        <w:t>diethylethanolamin</w:t>
      </w:r>
      <w:r w:rsidR="00454D0B">
        <w:rPr>
          <w:rFonts w:ascii="Times New Roman" w:hAnsi="Times New Roman"/>
          <w:sz w:val="20"/>
          <w:szCs w:val="20"/>
        </w:rPr>
        <w:t>e</w:t>
      </w:r>
      <w:proofErr w:type="spellEnd"/>
    </w:p>
    <w:p w:rsidR="004A1772" w:rsidRPr="00454D0B" w:rsidRDefault="004A1772" w:rsidP="00454D0B">
      <w:pPr>
        <w:pStyle w:val="ListParagraph"/>
        <w:spacing w:after="0"/>
        <w:ind w:left="510"/>
        <w:jc w:val="both"/>
        <w:rPr>
          <w:rFonts w:ascii="Times New Roman" w:hAnsi="Times New Roman"/>
          <w:sz w:val="20"/>
          <w:szCs w:val="20"/>
        </w:rPr>
      </w:pPr>
      <w:proofErr w:type="gramStart"/>
      <w:r w:rsidRPr="00454D0B">
        <w:rPr>
          <w:rFonts w:ascii="Times New Roman" w:hAnsi="Times New Roman"/>
          <w:sz w:val="20"/>
          <w:szCs w:val="20"/>
        </w:rPr>
        <w:t>ionic</w:t>
      </w:r>
      <w:proofErr w:type="gramEnd"/>
      <w:r w:rsidRPr="00454D0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454D0B">
        <w:rPr>
          <w:rFonts w:ascii="Times New Roman" w:hAnsi="Times New Roman"/>
          <w:sz w:val="20"/>
          <w:szCs w:val="20"/>
        </w:rPr>
        <w:t>liquids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454D0B">
        <w:rPr>
          <w:rFonts w:ascii="Times New Roman" w:hAnsi="Times New Roman"/>
          <w:sz w:val="20"/>
          <w:szCs w:val="20"/>
        </w:rPr>
        <w:t>as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 </w:t>
      </w:r>
      <w:proofErr w:type="spellStart"/>
      <w:r w:rsidRPr="00454D0B">
        <w:rPr>
          <w:rFonts w:ascii="Times New Roman" w:hAnsi="Times New Roman"/>
          <w:sz w:val="20"/>
          <w:szCs w:val="20"/>
        </w:rPr>
        <w:t>precatalyst</w:t>
      </w:r>
      <w:proofErr w:type="spellEnd"/>
      <w:r w:rsidRPr="00454D0B">
        <w:rPr>
          <w:rFonts w:ascii="Times New Roman" w:hAnsi="Times New Roman"/>
          <w:sz w:val="20"/>
          <w:szCs w:val="20"/>
          <w:lang w:val="sr-Cyrl-CS"/>
        </w:rPr>
        <w:t>-</w:t>
      </w:r>
      <w:r w:rsidRPr="00454D0B">
        <w:rPr>
          <w:rFonts w:ascii="Times New Roman" w:hAnsi="Times New Roman"/>
          <w:sz w:val="20"/>
          <w:szCs w:val="20"/>
        </w:rPr>
        <w:t>precursors</w:t>
      </w:r>
      <w:r w:rsidRPr="00454D0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454D0B">
        <w:rPr>
          <w:rFonts w:ascii="Times New Roman" w:hAnsi="Times New Roman"/>
          <w:sz w:val="20"/>
          <w:szCs w:val="20"/>
        </w:rPr>
        <w:t>and reaction media in green Heck reaction protocol</w:t>
      </w:r>
      <w:r w:rsidR="000A7963" w:rsidRPr="00454D0B">
        <w:rPr>
          <w:rFonts w:ascii="Times New Roman" w:hAnsi="Times New Roman"/>
          <w:sz w:val="20"/>
          <w:szCs w:val="20"/>
        </w:rPr>
        <w:t xml:space="preserve">, </w:t>
      </w:r>
      <w:r w:rsidRPr="00454D0B">
        <w:rPr>
          <w:rFonts w:ascii="Times New Roman" w:hAnsi="Times New Roman"/>
          <w:i/>
          <w:iCs/>
          <w:sz w:val="20"/>
          <w:szCs w:val="20"/>
        </w:rPr>
        <w:t>Journal of Molecular Catalysis A: Chemical</w:t>
      </w:r>
      <w:r w:rsidRPr="00454D0B">
        <w:rPr>
          <w:rFonts w:ascii="Times New Roman" w:hAnsi="Times New Roman"/>
          <w:i/>
          <w:iCs/>
          <w:sz w:val="20"/>
          <w:szCs w:val="20"/>
          <w:lang w:val="sr-Cyrl-CS"/>
        </w:rPr>
        <w:t xml:space="preserve">, </w:t>
      </w:r>
      <w:r w:rsidRPr="00454D0B">
        <w:rPr>
          <w:rFonts w:ascii="Times New Roman" w:hAnsi="Times New Roman"/>
          <w:b/>
          <w:bCs/>
          <w:sz w:val="20"/>
          <w:szCs w:val="20"/>
          <w:lang w:val="sr-Cyrl-CS"/>
        </w:rPr>
        <w:t>327</w:t>
      </w:r>
      <w:r w:rsidRPr="00454D0B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</w:t>
      </w:r>
      <w:r w:rsidRPr="00454D0B">
        <w:rPr>
          <w:rFonts w:ascii="Times New Roman" w:hAnsi="Times New Roman"/>
          <w:sz w:val="20"/>
          <w:szCs w:val="20"/>
          <w:lang w:val="sr-Cyrl-CS"/>
        </w:rPr>
        <w:t>(2010) 45-50</w:t>
      </w:r>
      <w:r w:rsidR="000A7963" w:rsidRPr="00454D0B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0A7963" w:rsidRPr="00454D0B">
        <w:rPr>
          <w:rFonts w:ascii="Times New Roman" w:hAnsi="Times New Roman"/>
          <w:bCs/>
          <w:sz w:val="20"/>
          <w:szCs w:val="20"/>
          <w:lang w:val="sr-Cyrl-CS"/>
        </w:rPr>
        <w:t>ISSN:</w:t>
      </w:r>
      <w:r w:rsidR="000A7963" w:rsidRPr="00454D0B">
        <w:rPr>
          <w:rFonts w:ascii="Times New Roman" w:hAnsi="Times New Roman"/>
          <w:b/>
          <w:bCs/>
          <w:sz w:val="20"/>
          <w:szCs w:val="20"/>
          <w:lang w:val="sr-Cyrl-CS"/>
        </w:rPr>
        <w:t xml:space="preserve"> </w:t>
      </w:r>
      <w:r w:rsidR="000A7963" w:rsidRPr="00454D0B">
        <w:rPr>
          <w:rFonts w:ascii="Times New Roman" w:hAnsi="Times New Roman"/>
          <w:sz w:val="20"/>
          <w:szCs w:val="20"/>
          <w:lang w:val="sr-Cyrl-CS"/>
        </w:rPr>
        <w:t xml:space="preserve">1381-1169, </w:t>
      </w:r>
      <w:r w:rsidRPr="00454D0B">
        <w:rPr>
          <w:rFonts w:ascii="Times New Roman" w:hAnsi="Times New Roman"/>
          <w:bCs/>
          <w:sz w:val="20"/>
          <w:szCs w:val="20"/>
        </w:rPr>
        <w:t>DOI</w:t>
      </w:r>
      <w:r w:rsidRPr="00454D0B">
        <w:rPr>
          <w:rFonts w:ascii="Times New Roman" w:hAnsi="Times New Roman"/>
          <w:bCs/>
          <w:sz w:val="20"/>
          <w:szCs w:val="20"/>
          <w:lang w:val="sr-Cyrl-CS"/>
        </w:rPr>
        <w:t>: 10.1016/j.molcata.2010.05.010</w:t>
      </w:r>
    </w:p>
    <w:p w:rsidR="000A7963" w:rsidRPr="00C07567" w:rsidRDefault="000A7963" w:rsidP="000A7963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0A7963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</w:t>
      </w:r>
      <w:r w:rsidR="00C07567">
        <w:rPr>
          <w:rFonts w:ascii="Times New Roman" w:hAnsi="Times New Roman"/>
          <w:b/>
          <w:sz w:val="20"/>
          <w:szCs w:val="20"/>
        </w:rPr>
        <w:t xml:space="preserve">           </w:t>
      </w:r>
      <w:r w:rsidR="004A1772" w:rsidRPr="00C07567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C07567">
        <w:rPr>
          <w:rFonts w:ascii="Times New Roman" w:hAnsi="Times New Roman"/>
          <w:b/>
          <w:sz w:val="20"/>
          <w:szCs w:val="20"/>
        </w:rPr>
        <w:t>1</w:t>
      </w:r>
      <w:r w:rsidRPr="00C07567">
        <w:rPr>
          <w:rFonts w:ascii="Times New Roman" w:hAnsi="Times New Roman"/>
          <w:b/>
          <w:sz w:val="20"/>
          <w:szCs w:val="20"/>
        </w:rPr>
        <w:t xml:space="preserve"> – бод. </w:t>
      </w:r>
      <w:r w:rsidR="00C07567" w:rsidRPr="00C07567">
        <w:rPr>
          <w:rFonts w:ascii="Times New Roman" w:hAnsi="Times New Roman"/>
          <w:b/>
          <w:sz w:val="20"/>
          <w:szCs w:val="20"/>
        </w:rPr>
        <w:t>8</w:t>
      </w:r>
    </w:p>
    <w:p w:rsidR="00C07567" w:rsidRDefault="000A7963" w:rsidP="000A796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2.     </w:t>
      </w:r>
      <w:r w:rsidRPr="000A7963">
        <w:rPr>
          <w:rFonts w:ascii="Times New Roman" w:hAnsi="Times New Roman"/>
          <w:b/>
          <w:sz w:val="20"/>
          <w:szCs w:val="20"/>
          <w:lang w:val="sl-SI"/>
        </w:rPr>
        <w:t>P</w:t>
      </w:r>
      <w:r w:rsidR="004A1772" w:rsidRPr="000A7963">
        <w:rPr>
          <w:rFonts w:ascii="Times New Roman" w:hAnsi="Times New Roman"/>
          <w:b/>
          <w:sz w:val="20"/>
          <w:szCs w:val="20"/>
          <w:lang w:val="sl-SI"/>
        </w:rPr>
        <w:t>etrović Z.D</w:t>
      </w:r>
      <w:r w:rsidR="004A1772" w:rsidRPr="000A7963">
        <w:rPr>
          <w:rFonts w:ascii="Times New Roman" w:hAnsi="Times New Roman"/>
          <w:sz w:val="20"/>
          <w:szCs w:val="20"/>
          <w:lang w:val="sl-SI"/>
        </w:rPr>
        <w:t xml:space="preserve">., Petrović V.P., </w:t>
      </w:r>
      <w:r w:rsidR="004A1772" w:rsidRPr="000A7963">
        <w:rPr>
          <w:rFonts w:ascii="Times New Roman" w:hAnsi="Times New Roman"/>
          <w:bCs/>
          <w:sz w:val="20"/>
          <w:szCs w:val="20"/>
          <w:lang w:val="sl-SI"/>
        </w:rPr>
        <w:t>Simijonović D.</w:t>
      </w:r>
      <w:r w:rsidR="004A1772" w:rsidRPr="000A7963">
        <w:rPr>
          <w:rFonts w:ascii="Times New Roman" w:hAnsi="Times New Roman"/>
          <w:sz w:val="20"/>
          <w:szCs w:val="20"/>
          <w:lang w:val="sl-SI"/>
        </w:rPr>
        <w:t>, Marković S.,</w:t>
      </w:r>
      <w:r w:rsidRPr="000A7963">
        <w:rPr>
          <w:rFonts w:ascii="Times New Roman" w:hAnsi="Times New Roman"/>
          <w:sz w:val="20"/>
          <w:szCs w:val="20"/>
        </w:rPr>
        <w:t xml:space="preserve"> </w:t>
      </w:r>
      <w:r w:rsidR="004A1772" w:rsidRPr="000A7963">
        <w:rPr>
          <w:rFonts w:ascii="Times New Roman" w:hAnsi="Times New Roman"/>
          <w:sz w:val="20"/>
          <w:szCs w:val="20"/>
          <w:lang w:val="sl-SI"/>
        </w:rPr>
        <w:t xml:space="preserve">Insight into hydrolytic reaction of </w:t>
      </w:r>
      <w:r w:rsidR="004A1772" w:rsidRPr="000A7963">
        <w:rPr>
          <w:rFonts w:ascii="Times New Roman" w:hAnsi="Times New Roman"/>
          <w:i/>
          <w:iCs/>
          <w:sz w:val="20"/>
          <w:szCs w:val="20"/>
          <w:lang w:val="sl-SI"/>
        </w:rPr>
        <w:t>N</w:t>
      </w:r>
      <w:r w:rsidR="004A1772" w:rsidRPr="000A7963">
        <w:rPr>
          <w:rFonts w:ascii="Times New Roman" w:hAnsi="Times New Roman"/>
          <w:sz w:val="20"/>
          <w:szCs w:val="20"/>
          <w:lang w:val="sl-SI"/>
        </w:rPr>
        <w:t>-acetylated L-</w:t>
      </w:r>
      <w:r w:rsidR="00C07567">
        <w:rPr>
          <w:rFonts w:ascii="Times New Roman" w:hAnsi="Times New Roman"/>
          <w:sz w:val="20"/>
          <w:szCs w:val="20"/>
        </w:rPr>
        <w:t xml:space="preserve">   </w:t>
      </w:r>
    </w:p>
    <w:p w:rsidR="00C07567" w:rsidRDefault="00C07567" w:rsidP="000A796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="004A1772" w:rsidRPr="000A7963">
        <w:rPr>
          <w:rFonts w:ascii="Times New Roman" w:hAnsi="Times New Roman"/>
          <w:sz w:val="20"/>
          <w:szCs w:val="20"/>
          <w:lang w:val="sl-SI"/>
        </w:rPr>
        <w:t>histidylglycine dipeptide with novel mechlorethamine platinum(II)</w:t>
      </w:r>
      <w:r>
        <w:rPr>
          <w:rFonts w:ascii="Times New Roman" w:hAnsi="Times New Roman"/>
          <w:sz w:val="20"/>
          <w:szCs w:val="20"/>
        </w:rPr>
        <w:t>-</w:t>
      </w:r>
      <w:r w:rsidR="004A1772" w:rsidRPr="000A7963">
        <w:rPr>
          <w:rFonts w:ascii="Times New Roman" w:hAnsi="Times New Roman"/>
          <w:sz w:val="20"/>
          <w:szCs w:val="20"/>
          <w:lang w:val="sl-SI"/>
        </w:rPr>
        <w:t xml:space="preserve">complex. NMR and DFT study of the </w:t>
      </w:r>
    </w:p>
    <w:p w:rsidR="004A1772" w:rsidRPr="00C07567" w:rsidRDefault="00C07567" w:rsidP="000A796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="004A1772" w:rsidRPr="000A7963">
        <w:rPr>
          <w:rFonts w:ascii="Times New Roman" w:hAnsi="Times New Roman"/>
          <w:sz w:val="20"/>
          <w:szCs w:val="20"/>
          <w:lang w:val="sl-SI"/>
        </w:rPr>
        <w:t>hydrolytic reaction</w:t>
      </w:r>
      <w:r w:rsidR="000A7963" w:rsidRPr="000A7963">
        <w:rPr>
          <w:rFonts w:ascii="Times New Roman" w:hAnsi="Times New Roman"/>
          <w:sz w:val="20"/>
          <w:szCs w:val="20"/>
        </w:rPr>
        <w:t xml:space="preserve">, </w:t>
      </w:r>
      <w:r w:rsidR="004A1772" w:rsidRPr="000A7963">
        <w:rPr>
          <w:rFonts w:ascii="Times New Roman" w:hAnsi="Times New Roman"/>
          <w:i/>
          <w:iCs/>
          <w:sz w:val="20"/>
          <w:szCs w:val="20"/>
        </w:rPr>
        <w:t>Dalton</w:t>
      </w:r>
      <w:r w:rsidR="004A1772" w:rsidRPr="000A7963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</w:t>
      </w:r>
      <w:r w:rsidR="004A1772" w:rsidRPr="000A7963">
        <w:rPr>
          <w:rFonts w:ascii="Times New Roman" w:hAnsi="Times New Roman"/>
          <w:i/>
          <w:iCs/>
          <w:sz w:val="20"/>
          <w:szCs w:val="20"/>
        </w:rPr>
        <w:t>Transactions</w:t>
      </w:r>
      <w:r w:rsidR="004A1772" w:rsidRPr="000A7963">
        <w:rPr>
          <w:rFonts w:ascii="Times New Roman" w:hAnsi="Times New Roman"/>
          <w:i/>
          <w:iCs/>
          <w:sz w:val="20"/>
          <w:szCs w:val="20"/>
          <w:lang w:val="sr-Cyrl-CS"/>
        </w:rPr>
        <w:t xml:space="preserve">, </w:t>
      </w:r>
      <w:r w:rsidR="004A1772" w:rsidRPr="000A7963">
        <w:rPr>
          <w:rFonts w:ascii="Times New Roman" w:hAnsi="Times New Roman"/>
          <w:bCs/>
          <w:sz w:val="20"/>
          <w:szCs w:val="20"/>
          <w:lang w:val="sr-Cyrl-CS"/>
        </w:rPr>
        <w:t>40</w:t>
      </w:r>
      <w:r w:rsidR="004A1772" w:rsidRPr="000A7963">
        <w:rPr>
          <w:rFonts w:ascii="Times New Roman" w:hAnsi="Times New Roman"/>
          <w:sz w:val="20"/>
          <w:szCs w:val="20"/>
          <w:lang w:val="sr-Cyrl-CS"/>
        </w:rPr>
        <w:t xml:space="preserve"> (2011) 9284-9288</w:t>
      </w:r>
      <w:r w:rsidR="000A7963" w:rsidRPr="000A7963">
        <w:rPr>
          <w:rFonts w:ascii="Times New Roman" w:hAnsi="Times New Roman"/>
          <w:sz w:val="20"/>
          <w:szCs w:val="20"/>
          <w:lang w:val="sr-Cyrl-CS"/>
        </w:rPr>
        <w:t xml:space="preserve">, </w:t>
      </w:r>
      <w:r w:rsidR="000A7963" w:rsidRPr="000A7963">
        <w:rPr>
          <w:rFonts w:ascii="Times New Roman" w:hAnsi="Times New Roman"/>
          <w:bCs/>
          <w:sz w:val="20"/>
          <w:szCs w:val="20"/>
          <w:lang w:val="sr-Cyrl-CS"/>
        </w:rPr>
        <w:t>ISSN</w:t>
      </w:r>
      <w:r w:rsidR="000A7963" w:rsidRPr="000A7963">
        <w:rPr>
          <w:rFonts w:ascii="Times New Roman" w:hAnsi="Times New Roman"/>
          <w:b/>
          <w:bCs/>
          <w:sz w:val="20"/>
          <w:szCs w:val="20"/>
          <w:lang w:val="sr-Cyrl-CS"/>
        </w:rPr>
        <w:t xml:space="preserve">: </w:t>
      </w:r>
      <w:r w:rsidR="000A7963" w:rsidRPr="000A7963">
        <w:rPr>
          <w:rFonts w:ascii="Times New Roman" w:hAnsi="Times New Roman"/>
          <w:sz w:val="20"/>
          <w:szCs w:val="20"/>
          <w:lang w:val="sr-Cyrl-CS"/>
        </w:rPr>
        <w:t xml:space="preserve">1477-9226, </w:t>
      </w:r>
      <w:r w:rsidR="004A1772" w:rsidRPr="000A7963">
        <w:rPr>
          <w:rFonts w:ascii="Times New Roman" w:hAnsi="Times New Roman"/>
          <w:bCs/>
          <w:sz w:val="20"/>
          <w:szCs w:val="20"/>
        </w:rPr>
        <w:t>DOI</w:t>
      </w:r>
      <w:r w:rsidR="004A1772" w:rsidRPr="000A7963">
        <w:rPr>
          <w:rFonts w:ascii="Times New Roman" w:hAnsi="Times New Roman"/>
          <w:bCs/>
          <w:sz w:val="20"/>
          <w:szCs w:val="20"/>
          <w:lang w:val="sr-Cyrl-CS"/>
        </w:rPr>
        <w:t>: 10.1039/c1dt10593k</w:t>
      </w:r>
    </w:p>
    <w:p w:rsidR="00C07567" w:rsidRDefault="00C07567" w:rsidP="00C07567">
      <w:pPr>
        <w:spacing w:after="0"/>
        <w:ind w:firstLine="63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4A1772" w:rsidRPr="00C07567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C07567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 xml:space="preserve">- </w:t>
      </w:r>
      <w:r w:rsidRPr="00C07567">
        <w:rPr>
          <w:rFonts w:ascii="Times New Roman" w:hAnsi="Times New Roman"/>
          <w:b/>
          <w:sz w:val="20"/>
          <w:szCs w:val="20"/>
        </w:rPr>
        <w:t>бод. 8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</w:t>
      </w:r>
    </w:p>
    <w:p w:rsidR="00C07567" w:rsidRDefault="00C07567" w:rsidP="00C07567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3.   </w:t>
      </w:r>
      <w:r w:rsidR="001921B4">
        <w:rPr>
          <w:rFonts w:ascii="Times New Roman" w:hAnsi="Times New Roman"/>
          <w:sz w:val="20"/>
          <w:szCs w:val="20"/>
        </w:rPr>
        <w:t xml:space="preserve">  </w:t>
      </w:r>
      <w:r w:rsidR="004A1772" w:rsidRPr="00C07567">
        <w:rPr>
          <w:rFonts w:ascii="Times New Roman" w:hAnsi="Times New Roman"/>
          <w:b/>
          <w:sz w:val="20"/>
          <w:szCs w:val="20"/>
        </w:rPr>
        <w:t>Petrović Z.D</w:t>
      </w:r>
      <w:r w:rsidR="004A1772" w:rsidRPr="00C07567">
        <w:rPr>
          <w:rFonts w:ascii="Times New Roman" w:hAnsi="Times New Roman"/>
          <w:sz w:val="20"/>
          <w:szCs w:val="20"/>
        </w:rPr>
        <w:t xml:space="preserve">., Petrović V.P., </w:t>
      </w:r>
      <w:r w:rsidR="004A1772" w:rsidRPr="00C07567">
        <w:rPr>
          <w:rFonts w:ascii="Times New Roman" w:hAnsi="Times New Roman"/>
          <w:bCs/>
          <w:sz w:val="20"/>
          <w:szCs w:val="20"/>
        </w:rPr>
        <w:t>Simijonović D.</w:t>
      </w:r>
      <w:r w:rsidR="004A1772" w:rsidRPr="00C0756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4A1772" w:rsidRPr="00C07567">
        <w:rPr>
          <w:rFonts w:ascii="Times New Roman" w:hAnsi="Times New Roman"/>
          <w:sz w:val="20"/>
          <w:szCs w:val="20"/>
        </w:rPr>
        <w:t>Marković</w:t>
      </w:r>
      <w:proofErr w:type="spellEnd"/>
      <w:r w:rsidR="004A1772" w:rsidRPr="00C07567">
        <w:rPr>
          <w:rFonts w:ascii="Times New Roman" w:hAnsi="Times New Roman"/>
          <w:sz w:val="20"/>
          <w:szCs w:val="20"/>
        </w:rPr>
        <w:t xml:space="preserve"> S.</w:t>
      </w:r>
      <w:r w:rsidRPr="00C0756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4A1772" w:rsidRPr="00C07567">
        <w:rPr>
          <w:rFonts w:ascii="Times New Roman" w:hAnsi="Times New Roman"/>
          <w:sz w:val="20"/>
          <w:szCs w:val="20"/>
        </w:rPr>
        <w:t>Stereoselective</w:t>
      </w:r>
      <w:proofErr w:type="spellEnd"/>
      <w:r w:rsidR="004A1772" w:rsidRPr="00C07567">
        <w:rPr>
          <w:rFonts w:ascii="Times New Roman" w:hAnsi="Times New Roman"/>
          <w:sz w:val="20"/>
          <w:szCs w:val="20"/>
        </w:rPr>
        <w:t xml:space="preserve"> homogeneous catalytic </w:t>
      </w:r>
      <w:proofErr w:type="spellStart"/>
      <w:r w:rsidR="004A1772" w:rsidRPr="00C07567">
        <w:rPr>
          <w:rFonts w:ascii="Times New Roman" w:hAnsi="Times New Roman"/>
          <w:sz w:val="20"/>
          <w:szCs w:val="20"/>
        </w:rPr>
        <w:t>arylation</w:t>
      </w:r>
      <w:proofErr w:type="spellEnd"/>
      <w:r w:rsidR="004A1772" w:rsidRPr="00C07567">
        <w:rPr>
          <w:rFonts w:ascii="Times New Roman" w:hAnsi="Times New Roman"/>
          <w:sz w:val="20"/>
          <w:szCs w:val="20"/>
        </w:rPr>
        <w:t xml:space="preserve"> of </w:t>
      </w:r>
    </w:p>
    <w:p w:rsidR="00C07567" w:rsidRDefault="00C07567" w:rsidP="00C07567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1921B4">
        <w:rPr>
          <w:rFonts w:ascii="Times New Roman" w:hAnsi="Times New Roman"/>
          <w:sz w:val="20"/>
          <w:szCs w:val="20"/>
        </w:rPr>
        <w:t xml:space="preserve">  </w:t>
      </w:r>
      <w:proofErr w:type="gramStart"/>
      <w:r w:rsidR="004A1772" w:rsidRPr="00C07567">
        <w:rPr>
          <w:rFonts w:ascii="Times New Roman" w:hAnsi="Times New Roman"/>
          <w:sz w:val="20"/>
          <w:szCs w:val="20"/>
        </w:rPr>
        <w:t>methyl</w:t>
      </w:r>
      <w:proofErr w:type="gramEnd"/>
      <w:r w:rsidR="004A1772" w:rsidRPr="00C0756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A1772" w:rsidRPr="00C07567">
        <w:rPr>
          <w:rFonts w:ascii="Times New Roman" w:hAnsi="Times New Roman"/>
          <w:sz w:val="20"/>
          <w:szCs w:val="20"/>
        </w:rPr>
        <w:t>methacrylate</w:t>
      </w:r>
      <w:proofErr w:type="spellEnd"/>
      <w:r w:rsidR="004A1772" w:rsidRPr="00C07567">
        <w:rPr>
          <w:rFonts w:ascii="Times New Roman" w:hAnsi="Times New Roman"/>
          <w:sz w:val="20"/>
          <w:szCs w:val="20"/>
        </w:rPr>
        <w:t>: Experimental and computational study</w:t>
      </w:r>
      <w:r w:rsidRPr="00C07567">
        <w:rPr>
          <w:rFonts w:ascii="Times New Roman" w:hAnsi="Times New Roman"/>
          <w:sz w:val="20"/>
          <w:szCs w:val="20"/>
        </w:rPr>
        <w:t xml:space="preserve">, </w:t>
      </w:r>
      <w:r w:rsidR="004A1772" w:rsidRPr="00C07567">
        <w:rPr>
          <w:rFonts w:ascii="Times New Roman" w:hAnsi="Times New Roman"/>
          <w:i/>
          <w:iCs/>
          <w:sz w:val="20"/>
          <w:szCs w:val="20"/>
        </w:rPr>
        <w:t>Journal of Molecular Catalysis A: Chemical</w:t>
      </w:r>
      <w:r w:rsidR="004A1772" w:rsidRPr="00C07567">
        <w:rPr>
          <w:rFonts w:ascii="Times New Roman" w:hAnsi="Times New Roman"/>
          <w:sz w:val="20"/>
          <w:szCs w:val="20"/>
        </w:rPr>
        <w:t xml:space="preserve">, </w:t>
      </w:r>
      <w:r w:rsidR="004A1772" w:rsidRPr="00C07567">
        <w:rPr>
          <w:rFonts w:ascii="Times New Roman" w:hAnsi="Times New Roman"/>
          <w:bCs/>
          <w:sz w:val="20"/>
          <w:szCs w:val="20"/>
        </w:rPr>
        <w:t>356</w:t>
      </w:r>
      <w:r w:rsidR="004A1772" w:rsidRPr="00C0756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</w:t>
      </w:r>
    </w:p>
    <w:p w:rsidR="004A1772" w:rsidRPr="00C07567" w:rsidRDefault="00C07567" w:rsidP="00C07567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1921B4">
        <w:rPr>
          <w:rFonts w:ascii="Times New Roman" w:hAnsi="Times New Roman"/>
          <w:sz w:val="20"/>
          <w:szCs w:val="20"/>
        </w:rPr>
        <w:t xml:space="preserve">  </w:t>
      </w:r>
      <w:r w:rsidR="004A1772" w:rsidRPr="00C07567">
        <w:rPr>
          <w:rFonts w:ascii="Times New Roman" w:hAnsi="Times New Roman"/>
          <w:sz w:val="20"/>
          <w:szCs w:val="20"/>
        </w:rPr>
        <w:t>(2012) 144-151</w:t>
      </w:r>
      <w:r w:rsidRPr="00C07567">
        <w:rPr>
          <w:rFonts w:ascii="Times New Roman" w:hAnsi="Times New Roman"/>
          <w:sz w:val="20"/>
          <w:szCs w:val="20"/>
        </w:rPr>
        <w:t xml:space="preserve">, ISSN: 1381-1169, </w:t>
      </w:r>
      <w:r w:rsidR="004A1772" w:rsidRPr="00C07567">
        <w:rPr>
          <w:rFonts w:ascii="Times New Roman" w:hAnsi="Times New Roman"/>
          <w:bCs/>
          <w:sz w:val="20"/>
          <w:szCs w:val="20"/>
        </w:rPr>
        <w:t>DOI: 10.1016/j.molcata.2012.01.007</w:t>
      </w:r>
    </w:p>
    <w:p w:rsidR="004A1772" w:rsidRPr="00C07567" w:rsidRDefault="00C07567" w:rsidP="00454D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4A1772" w:rsidRPr="00C07567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C07567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C07567">
        <w:rPr>
          <w:rFonts w:ascii="Times New Roman" w:hAnsi="Times New Roman"/>
          <w:b/>
          <w:sz w:val="20"/>
          <w:szCs w:val="20"/>
        </w:rPr>
        <w:t>бод. 8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</w:t>
      </w:r>
    </w:p>
    <w:p w:rsidR="00A12FC1" w:rsidRPr="004969B6" w:rsidRDefault="001921B4" w:rsidP="00A12FC1">
      <w:pPr>
        <w:spacing w:before="240" w:after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4. </w:t>
      </w:r>
      <w:r w:rsidR="00A12FC1" w:rsidRPr="004969B6">
        <w:rPr>
          <w:rFonts w:ascii="Times New Roman" w:hAnsi="Times New Roman"/>
          <w:bCs/>
          <w:sz w:val="20"/>
          <w:szCs w:val="20"/>
        </w:rPr>
        <w:t xml:space="preserve">Petrović V.P., </w:t>
      </w:r>
      <w:r w:rsidR="00A12FC1" w:rsidRPr="004969B6">
        <w:rPr>
          <w:rFonts w:ascii="Times New Roman" w:hAnsi="Times New Roman"/>
          <w:b/>
          <w:bCs/>
          <w:sz w:val="20"/>
          <w:szCs w:val="20"/>
        </w:rPr>
        <w:t>Petrović Z.D</w:t>
      </w:r>
      <w:r w:rsidR="00A12FC1" w:rsidRPr="004969B6">
        <w:rPr>
          <w:rFonts w:ascii="Times New Roman" w:hAnsi="Times New Roman"/>
          <w:bCs/>
          <w:sz w:val="20"/>
          <w:szCs w:val="20"/>
        </w:rPr>
        <w:t xml:space="preserve">., </w:t>
      </w:r>
      <w:proofErr w:type="spellStart"/>
      <w:r w:rsidR="00A12FC1" w:rsidRPr="004969B6">
        <w:rPr>
          <w:rFonts w:ascii="Times New Roman" w:hAnsi="Times New Roman"/>
          <w:bCs/>
          <w:sz w:val="20"/>
          <w:szCs w:val="20"/>
        </w:rPr>
        <w:t>Marković</w:t>
      </w:r>
      <w:proofErr w:type="spellEnd"/>
      <w:r w:rsidR="00A12FC1" w:rsidRPr="004969B6">
        <w:rPr>
          <w:rFonts w:ascii="Times New Roman" w:hAnsi="Times New Roman"/>
          <w:bCs/>
          <w:sz w:val="20"/>
          <w:szCs w:val="20"/>
        </w:rPr>
        <w:t xml:space="preserve"> S., A new aspect of Heck catalyst formation,  </w:t>
      </w:r>
    </w:p>
    <w:p w:rsidR="00A12FC1" w:rsidRPr="004969B6" w:rsidRDefault="00A12FC1" w:rsidP="00A12FC1">
      <w:pPr>
        <w:spacing w:after="0"/>
        <w:jc w:val="both"/>
        <w:rPr>
          <w:rFonts w:ascii="Times New Roman" w:hAnsi="Times New Roman"/>
          <w:b/>
          <w:bCs/>
          <w:sz w:val="20"/>
          <w:szCs w:val="20"/>
          <w:lang w:val="pt-BR"/>
        </w:rPr>
      </w:pPr>
      <w:r w:rsidRPr="004969B6">
        <w:rPr>
          <w:rFonts w:ascii="Times New Roman" w:hAnsi="Times New Roman"/>
          <w:bCs/>
          <w:i/>
          <w:sz w:val="20"/>
          <w:szCs w:val="20"/>
          <w:lang w:val="pt-BR"/>
        </w:rPr>
        <w:t xml:space="preserve">       Monatshefte für Chemie</w:t>
      </w:r>
      <w:r w:rsidRPr="004969B6">
        <w:rPr>
          <w:rFonts w:ascii="Times New Roman" w:hAnsi="Times New Roman"/>
          <w:bCs/>
          <w:sz w:val="20"/>
          <w:szCs w:val="20"/>
          <w:lang w:val="pt-BR"/>
        </w:rPr>
        <w:t xml:space="preserve">, </w:t>
      </w: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>14</w:t>
      </w:r>
      <w:r w:rsidRPr="004969B6">
        <w:rPr>
          <w:rFonts w:ascii="Times New Roman" w:hAnsi="Times New Roman"/>
          <w:b/>
          <w:bCs/>
          <w:sz w:val="20"/>
          <w:szCs w:val="20"/>
        </w:rPr>
        <w:t>2</w:t>
      </w:r>
      <w:r w:rsidRPr="004969B6">
        <w:rPr>
          <w:rFonts w:ascii="Times New Roman" w:hAnsi="Times New Roman"/>
          <w:bCs/>
          <w:sz w:val="20"/>
          <w:szCs w:val="20"/>
          <w:lang w:val="pt-BR"/>
        </w:rPr>
        <w:t xml:space="preserve"> (2011) 1</w:t>
      </w:r>
      <w:r w:rsidRPr="004969B6">
        <w:rPr>
          <w:rFonts w:ascii="Times New Roman" w:hAnsi="Times New Roman"/>
          <w:bCs/>
          <w:sz w:val="20"/>
          <w:szCs w:val="20"/>
        </w:rPr>
        <w:t>4</w:t>
      </w:r>
      <w:r w:rsidRPr="004969B6">
        <w:rPr>
          <w:rFonts w:ascii="Times New Roman" w:hAnsi="Times New Roman"/>
          <w:bCs/>
          <w:sz w:val="20"/>
          <w:szCs w:val="20"/>
          <w:lang w:val="pt-BR"/>
        </w:rPr>
        <w:t>1–1</w:t>
      </w:r>
      <w:r w:rsidRPr="004969B6">
        <w:rPr>
          <w:rFonts w:ascii="Times New Roman" w:hAnsi="Times New Roman"/>
          <w:bCs/>
          <w:sz w:val="20"/>
          <w:szCs w:val="20"/>
        </w:rPr>
        <w:t>44</w:t>
      </w:r>
      <w:r w:rsidRPr="004969B6">
        <w:rPr>
          <w:rFonts w:ascii="Times New Roman" w:hAnsi="Times New Roman"/>
          <w:bCs/>
          <w:sz w:val="20"/>
          <w:szCs w:val="20"/>
          <w:lang w:val="pt-BR"/>
        </w:rPr>
        <w:t xml:space="preserve">, ISSN: 0026-9247, </w:t>
      </w: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 xml:space="preserve">DOI:       </w:t>
      </w:r>
    </w:p>
    <w:p w:rsidR="00A12FC1" w:rsidRPr="004969B6" w:rsidRDefault="00A12FC1" w:rsidP="00A12FC1">
      <w:pPr>
        <w:spacing w:after="0"/>
        <w:jc w:val="both"/>
        <w:rPr>
          <w:rFonts w:ascii="Times New Roman" w:hAnsi="Times New Roman"/>
          <w:b/>
          <w:bCs/>
          <w:sz w:val="20"/>
          <w:szCs w:val="20"/>
          <w:lang w:val="pt-BR"/>
        </w:rPr>
      </w:pP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 xml:space="preserve">       10.1007/s00706-010-0439-5</w:t>
      </w:r>
    </w:p>
    <w:p w:rsidR="00A12FC1" w:rsidRPr="004969B6" w:rsidRDefault="00A12FC1" w:rsidP="00A12FC1">
      <w:pPr>
        <w:ind w:left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0"/>
          <w:szCs w:val="20"/>
          <w:lang w:val="pt-BR"/>
        </w:rPr>
        <w:t xml:space="preserve">                       </w:t>
      </w: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 xml:space="preserve">    </w:t>
      </w:r>
      <w:proofErr w:type="gramStart"/>
      <w:r w:rsidRPr="004969B6">
        <w:rPr>
          <w:rFonts w:ascii="Times New Roman" w:hAnsi="Times New Roman"/>
          <w:b/>
          <w:bCs/>
          <w:sz w:val="20"/>
          <w:szCs w:val="20"/>
        </w:rPr>
        <w:t xml:space="preserve">М22 - </w:t>
      </w:r>
      <w:proofErr w:type="spellStart"/>
      <w:r w:rsidRPr="004969B6">
        <w:rPr>
          <w:rFonts w:ascii="Times New Roman" w:hAnsi="Times New Roman"/>
          <w:b/>
          <w:sz w:val="20"/>
          <w:szCs w:val="20"/>
        </w:rPr>
        <w:t>bod</w:t>
      </w:r>
      <w:proofErr w:type="spellEnd"/>
      <w:r w:rsidRPr="004969B6">
        <w:rPr>
          <w:rFonts w:ascii="Times New Roman" w:hAnsi="Times New Roman"/>
          <w:b/>
          <w:sz w:val="20"/>
          <w:szCs w:val="20"/>
        </w:rPr>
        <w:t>.</w:t>
      </w:r>
      <w:proofErr w:type="gramEnd"/>
      <w:r w:rsidRPr="004969B6">
        <w:rPr>
          <w:rFonts w:ascii="Times New Roman" w:hAnsi="Times New Roman"/>
          <w:b/>
          <w:sz w:val="20"/>
          <w:szCs w:val="20"/>
        </w:rPr>
        <w:t xml:space="preserve"> 5</w:t>
      </w: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 xml:space="preserve">   </w:t>
      </w:r>
    </w:p>
    <w:p w:rsidR="00A12FC1" w:rsidRDefault="00103570" w:rsidP="00A12FC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03570">
        <w:rPr>
          <w:rFonts w:ascii="Times New Roman" w:hAnsi="Times New Roman"/>
          <w:bCs/>
          <w:sz w:val="20"/>
          <w:szCs w:val="20"/>
          <w:lang/>
        </w:rPr>
        <w:t>5</w:t>
      </w:r>
      <w:r>
        <w:rPr>
          <w:rFonts w:ascii="Times New Roman" w:hAnsi="Times New Roman"/>
          <w:bCs/>
          <w:sz w:val="24"/>
          <w:lang/>
        </w:rPr>
        <w:t>.</w:t>
      </w:r>
      <w:r w:rsidR="00A12FC1" w:rsidRPr="004969B6">
        <w:rPr>
          <w:rFonts w:ascii="Times New Roman" w:hAnsi="Times New Roman"/>
          <w:bCs/>
          <w:sz w:val="24"/>
        </w:rPr>
        <w:t xml:space="preserve">  </w:t>
      </w:r>
      <w:r w:rsidR="00A12FC1" w:rsidRPr="004969B6">
        <w:rPr>
          <w:rFonts w:ascii="Times New Roman" w:hAnsi="Times New Roman"/>
          <w:bCs/>
          <w:sz w:val="20"/>
          <w:szCs w:val="20"/>
        </w:rPr>
        <w:t xml:space="preserve">Petrović V.P., </w:t>
      </w:r>
      <w:proofErr w:type="spellStart"/>
      <w:r w:rsidR="00A12FC1" w:rsidRPr="004969B6">
        <w:rPr>
          <w:rFonts w:ascii="Times New Roman" w:hAnsi="Times New Roman"/>
          <w:bCs/>
          <w:sz w:val="20"/>
          <w:szCs w:val="20"/>
        </w:rPr>
        <w:t>Marković</w:t>
      </w:r>
      <w:proofErr w:type="spellEnd"/>
      <w:r w:rsidR="00A12FC1" w:rsidRPr="004969B6">
        <w:rPr>
          <w:rFonts w:ascii="Times New Roman" w:hAnsi="Times New Roman"/>
          <w:bCs/>
          <w:sz w:val="20"/>
          <w:szCs w:val="20"/>
        </w:rPr>
        <w:t xml:space="preserve"> S., </w:t>
      </w:r>
      <w:r w:rsidR="00A12FC1" w:rsidRPr="004969B6">
        <w:rPr>
          <w:rFonts w:ascii="Times New Roman" w:hAnsi="Times New Roman"/>
          <w:b/>
          <w:bCs/>
          <w:sz w:val="20"/>
          <w:szCs w:val="20"/>
        </w:rPr>
        <w:t>Petrović Z.D</w:t>
      </w:r>
      <w:r w:rsidR="00A12FC1" w:rsidRPr="004969B6">
        <w:rPr>
          <w:rFonts w:ascii="Times New Roman" w:hAnsi="Times New Roman"/>
          <w:bCs/>
          <w:sz w:val="20"/>
          <w:szCs w:val="20"/>
        </w:rPr>
        <w:t>.</w:t>
      </w:r>
      <w:r w:rsidR="00A12FC1">
        <w:rPr>
          <w:rFonts w:ascii="Times New Roman" w:hAnsi="Times New Roman"/>
          <w:bCs/>
          <w:sz w:val="20"/>
          <w:szCs w:val="20"/>
        </w:rPr>
        <w:t xml:space="preserve">, </w:t>
      </w:r>
      <w:r w:rsidR="00A12FC1" w:rsidRPr="004969B6">
        <w:rPr>
          <w:rFonts w:ascii="Times New Roman" w:hAnsi="Times New Roman"/>
          <w:sz w:val="20"/>
          <w:szCs w:val="20"/>
        </w:rPr>
        <w:t xml:space="preserve">Mechanistic insight into the formation of </w:t>
      </w:r>
      <w:proofErr w:type="spellStart"/>
      <w:r w:rsidR="00A12FC1" w:rsidRPr="004969B6">
        <w:rPr>
          <w:rFonts w:ascii="Times New Roman" w:hAnsi="Times New Roman"/>
          <w:sz w:val="20"/>
          <w:szCs w:val="20"/>
        </w:rPr>
        <w:t>cinnamates</w:t>
      </w:r>
      <w:proofErr w:type="spellEnd"/>
      <w:r w:rsidR="00A12FC1" w:rsidRPr="004969B6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A12FC1" w:rsidRPr="004969B6">
        <w:rPr>
          <w:rFonts w:ascii="Times New Roman" w:hAnsi="Times New Roman"/>
          <w:sz w:val="20"/>
          <w:szCs w:val="20"/>
        </w:rPr>
        <w:t>phosphine</w:t>
      </w:r>
      <w:proofErr w:type="spellEnd"/>
      <w:r w:rsidR="00A12FC1" w:rsidRPr="004969B6">
        <w:rPr>
          <w:rFonts w:ascii="Times New Roman" w:hAnsi="Times New Roman"/>
          <w:sz w:val="20"/>
          <w:szCs w:val="20"/>
        </w:rPr>
        <w:t>-</w:t>
      </w:r>
      <w:r w:rsidR="00A12FC1">
        <w:rPr>
          <w:rFonts w:ascii="Times New Roman" w:hAnsi="Times New Roman"/>
          <w:sz w:val="20"/>
          <w:szCs w:val="20"/>
        </w:rPr>
        <w:t xml:space="preserve"> </w:t>
      </w:r>
    </w:p>
    <w:p w:rsidR="00A12FC1" w:rsidRPr="00134701" w:rsidRDefault="00A12FC1" w:rsidP="00A12FC1">
      <w:pPr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proofErr w:type="gramStart"/>
      <w:r w:rsidRPr="004969B6">
        <w:rPr>
          <w:rFonts w:ascii="Times New Roman" w:hAnsi="Times New Roman"/>
          <w:sz w:val="20"/>
          <w:szCs w:val="20"/>
        </w:rPr>
        <w:t>free</w:t>
      </w:r>
      <w:proofErr w:type="gramEnd"/>
      <w:r w:rsidRPr="004969B6">
        <w:rPr>
          <w:rFonts w:ascii="Times New Roman" w:hAnsi="Times New Roman"/>
          <w:sz w:val="20"/>
          <w:szCs w:val="20"/>
        </w:rPr>
        <w:t xml:space="preserve"> Heck reactions</w:t>
      </w:r>
      <w:r>
        <w:rPr>
          <w:rFonts w:ascii="Times New Roman" w:hAnsi="Times New Roman"/>
          <w:sz w:val="20"/>
          <w:szCs w:val="20"/>
        </w:rPr>
        <w:t xml:space="preserve">, </w:t>
      </w:r>
      <w:r w:rsidRPr="004969B6">
        <w:rPr>
          <w:rFonts w:ascii="Times New Roman" w:hAnsi="Times New Roman"/>
          <w:bCs/>
          <w:i/>
          <w:sz w:val="20"/>
          <w:szCs w:val="20"/>
          <w:lang w:val="pt-BR"/>
        </w:rPr>
        <w:t>Monatshefte für Chemie</w:t>
      </w:r>
      <w:r w:rsidRPr="004969B6">
        <w:rPr>
          <w:rFonts w:ascii="Times New Roman" w:hAnsi="Times New Roman"/>
          <w:bCs/>
          <w:sz w:val="20"/>
          <w:szCs w:val="20"/>
          <w:lang w:val="pt-BR"/>
        </w:rPr>
        <w:t xml:space="preserve">, </w:t>
      </w: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>14</w:t>
      </w:r>
      <w:r w:rsidRPr="004969B6">
        <w:rPr>
          <w:rFonts w:ascii="Times New Roman" w:hAnsi="Times New Roman"/>
          <w:b/>
          <w:bCs/>
          <w:sz w:val="20"/>
          <w:szCs w:val="20"/>
        </w:rPr>
        <w:t>3</w:t>
      </w:r>
      <w:r w:rsidRPr="004969B6">
        <w:rPr>
          <w:rFonts w:ascii="Times New Roman" w:hAnsi="Times New Roman"/>
          <w:bCs/>
          <w:sz w:val="20"/>
          <w:szCs w:val="20"/>
          <w:lang w:val="pt-BR"/>
        </w:rPr>
        <w:t xml:space="preserve"> (201</w:t>
      </w:r>
      <w:r w:rsidRPr="004969B6">
        <w:rPr>
          <w:rFonts w:ascii="Times New Roman" w:hAnsi="Times New Roman"/>
          <w:bCs/>
          <w:sz w:val="20"/>
          <w:szCs w:val="20"/>
        </w:rPr>
        <w:t>2</w:t>
      </w:r>
      <w:r w:rsidRPr="004969B6">
        <w:rPr>
          <w:rFonts w:ascii="Times New Roman" w:hAnsi="Times New Roman"/>
          <w:bCs/>
          <w:sz w:val="20"/>
          <w:szCs w:val="20"/>
          <w:lang w:val="pt-BR"/>
        </w:rPr>
        <w:t xml:space="preserve">) </w:t>
      </w:r>
      <w:r w:rsidRPr="004969B6">
        <w:rPr>
          <w:rFonts w:ascii="Times New Roman" w:eastAsia="SimSun" w:hAnsi="Times New Roman"/>
          <w:sz w:val="20"/>
          <w:szCs w:val="20"/>
        </w:rPr>
        <w:t>1497–1502</w:t>
      </w:r>
      <w:r>
        <w:rPr>
          <w:rFonts w:ascii="Times New Roman" w:hAnsi="Times New Roman"/>
          <w:bCs/>
          <w:sz w:val="20"/>
          <w:szCs w:val="20"/>
          <w:lang w:val="pt-BR"/>
        </w:rPr>
        <w:t xml:space="preserve">, </w:t>
      </w:r>
      <w:r w:rsidRPr="00F37D39">
        <w:rPr>
          <w:rFonts w:ascii="Times New Roman" w:hAnsi="Times New Roman"/>
          <w:bCs/>
          <w:sz w:val="20"/>
          <w:szCs w:val="20"/>
          <w:lang w:val="pt-BR"/>
        </w:rPr>
        <w:t xml:space="preserve">ISSN: 0026-9247, </w:t>
      </w:r>
    </w:p>
    <w:p w:rsidR="00A12FC1" w:rsidRPr="004969B6" w:rsidRDefault="00A12FC1" w:rsidP="00A12FC1">
      <w:pPr>
        <w:spacing w:after="0"/>
        <w:jc w:val="both"/>
        <w:rPr>
          <w:rFonts w:ascii="Times New Roman" w:hAnsi="Times New Roman"/>
          <w:b/>
          <w:bCs/>
          <w:sz w:val="20"/>
          <w:szCs w:val="20"/>
          <w:lang w:val="pt-BR"/>
        </w:rPr>
      </w:pPr>
      <w:r>
        <w:rPr>
          <w:rFonts w:ascii="Times New Roman" w:hAnsi="Times New Roman"/>
          <w:bCs/>
          <w:sz w:val="20"/>
          <w:szCs w:val="20"/>
        </w:rPr>
        <w:t xml:space="preserve">        </w:t>
      </w:r>
      <w:r w:rsidRPr="004969B6">
        <w:rPr>
          <w:rFonts w:ascii="Times New Roman" w:hAnsi="Times New Roman"/>
          <w:b/>
          <w:bCs/>
          <w:sz w:val="20"/>
          <w:szCs w:val="20"/>
          <w:lang w:val="pt-BR"/>
        </w:rPr>
        <w:t xml:space="preserve">DOI: </w:t>
      </w:r>
      <w:r w:rsidRPr="004969B6">
        <w:rPr>
          <w:rFonts w:ascii="Times New Roman" w:eastAsia="SimSun" w:hAnsi="Times New Roman"/>
          <w:b/>
          <w:sz w:val="20"/>
          <w:szCs w:val="20"/>
        </w:rPr>
        <w:t>10.1007/s00706-012-0808-3</w:t>
      </w:r>
    </w:p>
    <w:p w:rsidR="004A1772" w:rsidRPr="00A12FC1" w:rsidRDefault="00A12FC1" w:rsidP="00A12FC1">
      <w:pPr>
        <w:tabs>
          <w:tab w:val="left" w:pos="720"/>
          <w:tab w:val="left" w:pos="1170"/>
        </w:tabs>
        <w:spacing w:before="24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proofErr w:type="gramStart"/>
      <w:r w:rsidRPr="004969B6">
        <w:rPr>
          <w:rFonts w:ascii="Times New Roman" w:hAnsi="Times New Roman"/>
          <w:b/>
          <w:bCs/>
          <w:sz w:val="20"/>
          <w:szCs w:val="20"/>
        </w:rPr>
        <w:t>М22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4969B6">
        <w:rPr>
          <w:rFonts w:ascii="Times New Roman" w:hAnsi="Times New Roman"/>
          <w:b/>
          <w:bCs/>
          <w:sz w:val="20"/>
          <w:szCs w:val="20"/>
        </w:rPr>
        <w:t xml:space="preserve">- </w:t>
      </w:r>
      <w:proofErr w:type="spellStart"/>
      <w:r w:rsidRPr="004969B6">
        <w:rPr>
          <w:rFonts w:ascii="Times New Roman" w:hAnsi="Times New Roman"/>
          <w:b/>
          <w:sz w:val="20"/>
          <w:szCs w:val="20"/>
        </w:rPr>
        <w:t>bod</w:t>
      </w:r>
      <w:proofErr w:type="spellEnd"/>
      <w:r w:rsidRPr="004969B6">
        <w:rPr>
          <w:rFonts w:ascii="Times New Roman" w:hAnsi="Times New Roman"/>
          <w:b/>
          <w:sz w:val="20"/>
          <w:szCs w:val="20"/>
        </w:rPr>
        <w:t>.</w:t>
      </w:r>
      <w:proofErr w:type="gramEnd"/>
      <w:r w:rsidRPr="004969B6">
        <w:rPr>
          <w:rFonts w:ascii="Times New Roman" w:hAnsi="Times New Roman"/>
          <w:b/>
          <w:sz w:val="20"/>
          <w:szCs w:val="20"/>
        </w:rPr>
        <w:t xml:space="preserve"> 5</w:t>
      </w:r>
      <w:r w:rsidR="001921B4">
        <w:rPr>
          <w:rFonts w:ascii="Times New Roman" w:hAnsi="Times New Roman"/>
          <w:sz w:val="24"/>
          <w:szCs w:val="24"/>
        </w:rPr>
        <w:t xml:space="preserve"> </w:t>
      </w:r>
    </w:p>
    <w:p w:rsidR="005D087A" w:rsidRDefault="00103570" w:rsidP="005D087A">
      <w:pPr>
        <w:spacing w:after="0"/>
        <w:jc w:val="both"/>
        <w:rPr>
          <w:rFonts w:ascii="Times New Roman" w:hAnsi="Times New Roman"/>
          <w:sz w:val="20"/>
          <w:szCs w:val="20"/>
          <w:lang w:val="sl-SI"/>
        </w:rPr>
      </w:pPr>
      <w:r>
        <w:rPr>
          <w:rFonts w:ascii="Times New Roman" w:hAnsi="Times New Roman"/>
          <w:sz w:val="20"/>
          <w:szCs w:val="20"/>
          <w:lang/>
        </w:rPr>
        <w:t>6</w:t>
      </w:r>
      <w:r w:rsidR="005D087A">
        <w:rPr>
          <w:rFonts w:ascii="Times New Roman" w:hAnsi="Times New Roman"/>
          <w:sz w:val="20"/>
          <w:szCs w:val="20"/>
          <w:lang w:val="sl-SI"/>
        </w:rPr>
        <w:t xml:space="preserve">.    </w:t>
      </w:r>
      <w:r w:rsidR="004A1772" w:rsidRPr="00AB34B5">
        <w:rPr>
          <w:rFonts w:ascii="Times New Roman" w:hAnsi="Times New Roman"/>
          <w:b/>
          <w:sz w:val="20"/>
          <w:szCs w:val="20"/>
          <w:lang w:val="sl-SI"/>
        </w:rPr>
        <w:t>Petrović Z. D</w:t>
      </w:r>
      <w:r w:rsidR="004A1772" w:rsidRPr="005D087A">
        <w:rPr>
          <w:rFonts w:ascii="Times New Roman" w:hAnsi="Times New Roman"/>
          <w:sz w:val="20"/>
          <w:szCs w:val="20"/>
          <w:lang w:val="sl-SI"/>
        </w:rPr>
        <w:t xml:space="preserve">., Marković S., Petrović V.P., </w:t>
      </w:r>
      <w:r w:rsidR="004A1772" w:rsidRPr="00AB34B5">
        <w:rPr>
          <w:rFonts w:ascii="Times New Roman" w:hAnsi="Times New Roman"/>
          <w:bCs/>
          <w:sz w:val="20"/>
          <w:szCs w:val="20"/>
          <w:lang w:val="sl-SI"/>
        </w:rPr>
        <w:t>Simijonović D.</w:t>
      </w:r>
      <w:r w:rsidR="005D087A" w:rsidRPr="00AB34B5">
        <w:rPr>
          <w:rFonts w:ascii="Times New Roman" w:hAnsi="Times New Roman"/>
          <w:bCs/>
          <w:sz w:val="20"/>
          <w:szCs w:val="20"/>
          <w:lang w:val="sl-SI"/>
        </w:rPr>
        <w:t>,</w:t>
      </w:r>
      <w:r w:rsidR="004A1772" w:rsidRPr="005D087A">
        <w:rPr>
          <w:rFonts w:ascii="Times New Roman" w:hAnsi="Times New Roman"/>
          <w:sz w:val="20"/>
          <w:szCs w:val="20"/>
          <w:lang w:val="sl-SI"/>
        </w:rPr>
        <w:t xml:space="preserve">Triethanolammonium acetate as a multifunctional </w:t>
      </w:r>
    </w:p>
    <w:p w:rsidR="005D087A" w:rsidRDefault="005D087A" w:rsidP="005D087A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sl-SI"/>
        </w:rPr>
        <w:t xml:space="preserve">       </w:t>
      </w:r>
      <w:r w:rsidR="004A1772" w:rsidRPr="005D087A">
        <w:rPr>
          <w:rFonts w:ascii="Times New Roman" w:hAnsi="Times New Roman"/>
          <w:sz w:val="20"/>
          <w:szCs w:val="20"/>
          <w:lang w:val="sl-SI"/>
        </w:rPr>
        <w:t>ionic liquid in the palladium-catalyzed green Heck reaction</w:t>
      </w:r>
      <w:r>
        <w:rPr>
          <w:rFonts w:ascii="Times New Roman" w:hAnsi="Times New Roman"/>
          <w:sz w:val="20"/>
          <w:szCs w:val="20"/>
          <w:lang w:val="sl-SI"/>
        </w:rPr>
        <w:t xml:space="preserve">, </w:t>
      </w:r>
      <w:r w:rsidR="004A1772" w:rsidRPr="005D087A">
        <w:rPr>
          <w:rFonts w:ascii="Times New Roman" w:hAnsi="Times New Roman"/>
          <w:sz w:val="20"/>
          <w:szCs w:val="20"/>
          <w:lang w:val="sl-SI"/>
        </w:rPr>
        <w:t xml:space="preserve"> </w:t>
      </w:r>
      <w:r w:rsidR="004A1772" w:rsidRPr="005D087A">
        <w:rPr>
          <w:rFonts w:ascii="Times New Roman" w:hAnsi="Times New Roman"/>
          <w:i/>
          <w:iCs/>
          <w:sz w:val="20"/>
          <w:szCs w:val="20"/>
        </w:rPr>
        <w:t>Journal of Molecular Modeling</w:t>
      </w:r>
      <w:r w:rsidR="004A1772" w:rsidRPr="005D087A">
        <w:rPr>
          <w:rFonts w:ascii="Times New Roman" w:hAnsi="Times New Roman"/>
          <w:sz w:val="20"/>
          <w:szCs w:val="20"/>
          <w:lang w:val="sr-Cyrl-CS"/>
        </w:rPr>
        <w:t xml:space="preserve">, </w:t>
      </w:r>
      <w:r w:rsidR="004A1772" w:rsidRPr="005D087A">
        <w:rPr>
          <w:rFonts w:ascii="Times New Roman" w:hAnsi="Times New Roman"/>
          <w:b/>
          <w:bCs/>
          <w:sz w:val="20"/>
          <w:szCs w:val="20"/>
          <w:lang w:val="sr-Cyrl-CS"/>
        </w:rPr>
        <w:t>18</w:t>
      </w:r>
      <w:r w:rsidR="004A1772" w:rsidRPr="005D087A">
        <w:rPr>
          <w:rFonts w:ascii="Times New Roman" w:hAnsi="Times New Roman"/>
          <w:sz w:val="20"/>
          <w:szCs w:val="20"/>
          <w:lang w:val="sr-Cyrl-CS"/>
        </w:rPr>
        <w:t xml:space="preserve"> (2012)</w:t>
      </w:r>
      <w:r>
        <w:rPr>
          <w:rFonts w:ascii="Times New Roman" w:hAnsi="Times New Roman"/>
          <w:sz w:val="20"/>
          <w:szCs w:val="20"/>
          <w:lang w:val="sr-Cyrl-CS"/>
        </w:rPr>
        <w:t xml:space="preserve"> 433–</w:t>
      </w:r>
      <w:r>
        <w:rPr>
          <w:rFonts w:ascii="Times New Roman" w:hAnsi="Times New Roman"/>
          <w:sz w:val="20"/>
          <w:szCs w:val="20"/>
        </w:rPr>
        <w:t xml:space="preserve">     </w:t>
      </w:r>
    </w:p>
    <w:p w:rsidR="004A1772" w:rsidRPr="005D087A" w:rsidRDefault="005D087A" w:rsidP="005D087A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sz w:val="20"/>
          <w:szCs w:val="20"/>
          <w:lang w:val="sr-Cyrl-CS"/>
        </w:rPr>
        <w:t>440</w:t>
      </w:r>
      <w:r>
        <w:rPr>
          <w:rFonts w:ascii="Times New Roman" w:hAnsi="Times New Roman"/>
          <w:sz w:val="20"/>
          <w:szCs w:val="20"/>
        </w:rPr>
        <w:t xml:space="preserve">, </w:t>
      </w:r>
      <w:r w:rsidRPr="005D087A">
        <w:rPr>
          <w:rFonts w:ascii="Times New Roman" w:hAnsi="Times New Roman"/>
          <w:b/>
          <w:bCs/>
          <w:sz w:val="20"/>
          <w:szCs w:val="20"/>
          <w:lang w:val="sr-Cyrl-CS"/>
        </w:rPr>
        <w:t xml:space="preserve">ISSN: </w:t>
      </w:r>
      <w:r w:rsidRPr="005D087A">
        <w:rPr>
          <w:rFonts w:ascii="Times New Roman" w:hAnsi="Times New Roman"/>
          <w:sz w:val="20"/>
          <w:szCs w:val="20"/>
          <w:lang w:val="sr-Latn-CS"/>
        </w:rPr>
        <w:t>1610-2940</w:t>
      </w:r>
      <w:r>
        <w:rPr>
          <w:rFonts w:ascii="Times New Roman" w:hAnsi="Times New Roman"/>
          <w:sz w:val="20"/>
          <w:szCs w:val="20"/>
          <w:lang w:val="sr-Latn-CS"/>
        </w:rPr>
        <w:t xml:space="preserve">, </w:t>
      </w:r>
      <w:r w:rsidR="004A1772" w:rsidRPr="005D087A">
        <w:rPr>
          <w:rFonts w:ascii="Times New Roman" w:hAnsi="Times New Roman"/>
          <w:b/>
          <w:bCs/>
          <w:sz w:val="20"/>
          <w:szCs w:val="20"/>
        </w:rPr>
        <w:t>DOI: 10.1007/s00894-011-1052-1</w:t>
      </w:r>
    </w:p>
    <w:p w:rsidR="004A1772" w:rsidRPr="005D087A" w:rsidRDefault="005D087A" w:rsidP="004A1772">
      <w:pPr>
        <w:spacing w:after="0"/>
        <w:ind w:firstLine="720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 xml:space="preserve">                                                                                                                                               </w:t>
      </w:r>
      <w:r w:rsidR="004A1772" w:rsidRPr="005D087A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5D087A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. 5 </w:t>
      </w:r>
    </w:p>
    <w:p w:rsidR="004A1772" w:rsidRDefault="004A1772" w:rsidP="004A1772">
      <w:pPr>
        <w:pStyle w:val="ListParagraph"/>
        <w:spacing w:line="360" w:lineRule="auto"/>
        <w:ind w:hanging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8D7949" w:rsidRDefault="00103570" w:rsidP="008D7949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/>
        </w:rPr>
        <w:t>7</w:t>
      </w:r>
      <w:r w:rsidR="005D087A" w:rsidRPr="008D7949">
        <w:rPr>
          <w:rFonts w:ascii="Times New Roman" w:hAnsi="Times New Roman"/>
          <w:sz w:val="20"/>
          <w:szCs w:val="20"/>
        </w:rPr>
        <w:t>.</w:t>
      </w:r>
      <w:r w:rsidR="005D087A">
        <w:rPr>
          <w:rFonts w:ascii="Times New Roman" w:hAnsi="Times New Roman"/>
          <w:sz w:val="24"/>
          <w:szCs w:val="24"/>
        </w:rPr>
        <w:t xml:space="preserve"> </w:t>
      </w:r>
      <w:r w:rsidR="008D79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087A" w:rsidRPr="008D7949">
        <w:rPr>
          <w:rFonts w:ascii="Times New Roman" w:hAnsi="Times New Roman"/>
          <w:sz w:val="20"/>
          <w:szCs w:val="20"/>
        </w:rPr>
        <w:t>P</w:t>
      </w:r>
      <w:r w:rsidR="004A1772" w:rsidRPr="008D7949">
        <w:rPr>
          <w:rFonts w:ascii="Times New Roman" w:hAnsi="Times New Roman"/>
          <w:sz w:val="20"/>
          <w:szCs w:val="20"/>
        </w:rPr>
        <w:t>erić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T.,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Jakovljević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V.Lj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.,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Zivković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V.,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Krkeljić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J., </w:t>
      </w:r>
      <w:r w:rsidR="004A1772" w:rsidRPr="00AB34B5">
        <w:rPr>
          <w:rFonts w:ascii="Times New Roman" w:hAnsi="Times New Roman"/>
          <w:b/>
          <w:sz w:val="20"/>
          <w:szCs w:val="20"/>
        </w:rPr>
        <w:t>Petrović Z.D</w:t>
      </w:r>
      <w:r w:rsidR="004A1772" w:rsidRPr="008D7949">
        <w:rPr>
          <w:rFonts w:ascii="Times New Roman" w:hAnsi="Times New Roman"/>
          <w:sz w:val="20"/>
          <w:szCs w:val="20"/>
        </w:rPr>
        <w:t xml:space="preserve">., </w:t>
      </w:r>
      <w:r w:rsidR="004A1772" w:rsidRPr="00AB34B5">
        <w:rPr>
          <w:rFonts w:ascii="Times New Roman" w:hAnsi="Times New Roman"/>
          <w:bCs/>
          <w:sz w:val="20"/>
          <w:szCs w:val="20"/>
        </w:rPr>
        <w:t>Simijonović D.</w:t>
      </w:r>
      <w:r w:rsidR="004A1772" w:rsidRPr="008D794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Novokmet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S.,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Djurić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D.M.,  </w:t>
      </w:r>
      <w:r w:rsidR="008D7949">
        <w:rPr>
          <w:rFonts w:ascii="Times New Roman" w:hAnsi="Times New Roman"/>
          <w:sz w:val="20"/>
          <w:szCs w:val="20"/>
        </w:rPr>
        <w:t xml:space="preserve">        </w:t>
      </w:r>
    </w:p>
    <w:p w:rsidR="008D7949" w:rsidRDefault="008D7949" w:rsidP="008D7949">
      <w:pPr>
        <w:spacing w:after="0"/>
        <w:jc w:val="both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Janković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S.M.</w:t>
      </w:r>
      <w:r>
        <w:rPr>
          <w:rFonts w:ascii="Times New Roman" w:hAnsi="Times New Roman"/>
          <w:sz w:val="20"/>
          <w:szCs w:val="20"/>
        </w:rPr>
        <w:t xml:space="preserve">, </w:t>
      </w:r>
      <w:r w:rsidR="004A1772" w:rsidRPr="008D7949">
        <w:rPr>
          <w:rFonts w:ascii="Times New Roman" w:hAnsi="Times New Roman"/>
          <w:sz w:val="20"/>
          <w:szCs w:val="20"/>
        </w:rPr>
        <w:t xml:space="preserve">Toxic Effects of Palladium Compounds on the Isolated Rat </w:t>
      </w:r>
      <w:proofErr w:type="gramStart"/>
      <w:r w:rsidR="004A1772" w:rsidRPr="008D7949">
        <w:rPr>
          <w:rFonts w:ascii="Times New Roman" w:hAnsi="Times New Roman"/>
          <w:sz w:val="20"/>
          <w:szCs w:val="20"/>
        </w:rPr>
        <w:t xml:space="preserve">Heart </w:t>
      </w:r>
      <w:r>
        <w:rPr>
          <w:rFonts w:ascii="Times New Roman" w:hAnsi="Times New Roman"/>
          <w:sz w:val="20"/>
          <w:szCs w:val="20"/>
        </w:rPr>
        <w:t>,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4A1772" w:rsidRPr="008D7949">
        <w:rPr>
          <w:rFonts w:ascii="Times New Roman" w:hAnsi="Times New Roman"/>
          <w:i/>
          <w:iCs/>
          <w:sz w:val="20"/>
          <w:szCs w:val="20"/>
        </w:rPr>
        <w:t>Medicinal Chemistry</w:t>
      </w:r>
      <w:r w:rsidR="004A1772" w:rsidRPr="008D7949">
        <w:rPr>
          <w:rFonts w:ascii="Times New Roman" w:hAnsi="Times New Roman"/>
          <w:sz w:val="20"/>
          <w:szCs w:val="20"/>
          <w:lang w:val="pt-BR"/>
        </w:rPr>
        <w:t xml:space="preserve">, </w:t>
      </w:r>
      <w:r w:rsidR="004A1772" w:rsidRPr="008D7949">
        <w:rPr>
          <w:rFonts w:ascii="Times New Roman" w:hAnsi="Times New Roman"/>
          <w:b/>
          <w:bCs/>
          <w:sz w:val="20"/>
          <w:szCs w:val="20"/>
        </w:rPr>
        <w:t>8</w:t>
      </w:r>
      <w:r w:rsidR="004A1772" w:rsidRPr="008D7949">
        <w:rPr>
          <w:rFonts w:ascii="Times New Roman" w:hAnsi="Times New Roman"/>
          <w:sz w:val="20"/>
          <w:szCs w:val="20"/>
          <w:lang w:val="pt-BR"/>
        </w:rPr>
        <w:t xml:space="preserve"> (201</w:t>
      </w:r>
      <w:r w:rsidR="004A1772" w:rsidRPr="008D7949">
        <w:rPr>
          <w:rFonts w:ascii="Times New Roman" w:hAnsi="Times New Roman"/>
          <w:sz w:val="20"/>
          <w:szCs w:val="20"/>
        </w:rPr>
        <w:t>2</w:t>
      </w:r>
      <w:r w:rsidR="004A1772" w:rsidRPr="008D7949">
        <w:rPr>
          <w:rFonts w:ascii="Times New Roman" w:hAnsi="Times New Roman"/>
          <w:sz w:val="20"/>
          <w:szCs w:val="20"/>
          <w:lang w:val="pt-BR"/>
        </w:rPr>
        <w:t xml:space="preserve">) </w:t>
      </w:r>
      <w:r>
        <w:rPr>
          <w:rFonts w:ascii="Times New Roman" w:hAnsi="Times New Roman"/>
          <w:sz w:val="20"/>
          <w:szCs w:val="20"/>
          <w:lang w:val="pt-BR"/>
        </w:rPr>
        <w:t xml:space="preserve">  </w:t>
      </w:r>
    </w:p>
    <w:p w:rsidR="004A1772" w:rsidRPr="008D7949" w:rsidRDefault="008D7949" w:rsidP="008D7949">
      <w:pPr>
        <w:spacing w:after="0"/>
        <w:jc w:val="both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  <w:lang w:val="pt-BR"/>
        </w:rPr>
        <w:t xml:space="preserve">     </w:t>
      </w:r>
      <w:r w:rsidR="004A1772" w:rsidRPr="008D7949">
        <w:rPr>
          <w:rFonts w:ascii="Times New Roman" w:hAnsi="Times New Roman"/>
          <w:sz w:val="20"/>
          <w:szCs w:val="20"/>
        </w:rPr>
        <w:t>9</w:t>
      </w:r>
      <w:r w:rsidR="004A1772" w:rsidRPr="008D7949">
        <w:rPr>
          <w:rFonts w:ascii="Times New Roman" w:hAnsi="Times New Roman"/>
          <w:sz w:val="20"/>
          <w:szCs w:val="20"/>
          <w:lang w:val="pt-BR"/>
        </w:rPr>
        <w:t>–</w:t>
      </w:r>
      <w:r w:rsidR="004A1772" w:rsidRPr="008D7949">
        <w:rPr>
          <w:rFonts w:ascii="Times New Roman" w:hAnsi="Times New Roman"/>
          <w:sz w:val="20"/>
          <w:szCs w:val="20"/>
        </w:rPr>
        <w:t>13</w:t>
      </w:r>
      <w:r>
        <w:rPr>
          <w:rFonts w:ascii="Times New Roman" w:hAnsi="Times New Roman"/>
          <w:sz w:val="20"/>
          <w:szCs w:val="20"/>
          <w:lang w:val="pt-BR"/>
        </w:rPr>
        <w:t xml:space="preserve">, </w:t>
      </w:r>
      <w:r w:rsidRPr="008D7949">
        <w:rPr>
          <w:rFonts w:ascii="Times New Roman" w:hAnsi="Times New Roman"/>
          <w:b/>
          <w:bCs/>
          <w:sz w:val="20"/>
          <w:szCs w:val="20"/>
          <w:lang w:val="pt-BR"/>
        </w:rPr>
        <w:t>ISSN:</w:t>
      </w:r>
      <w:r w:rsidRPr="008D7949">
        <w:rPr>
          <w:rFonts w:ascii="Times New Roman" w:hAnsi="Times New Roman"/>
          <w:sz w:val="20"/>
          <w:szCs w:val="20"/>
          <w:lang w:val="pt-BR"/>
        </w:rPr>
        <w:t xml:space="preserve"> </w:t>
      </w:r>
      <w:r w:rsidRPr="008D7949">
        <w:rPr>
          <w:rFonts w:ascii="Times New Roman" w:hAnsi="Times New Roman"/>
          <w:sz w:val="20"/>
          <w:szCs w:val="20"/>
        </w:rPr>
        <w:t>1573-4064</w:t>
      </w:r>
      <w:r>
        <w:rPr>
          <w:rFonts w:ascii="Times New Roman" w:hAnsi="Times New Roman"/>
          <w:sz w:val="20"/>
          <w:szCs w:val="20"/>
        </w:rPr>
        <w:t xml:space="preserve">, </w:t>
      </w:r>
      <w:r w:rsidR="004A1772" w:rsidRPr="008D7949">
        <w:rPr>
          <w:rFonts w:ascii="Times New Roman" w:hAnsi="Times New Roman"/>
          <w:b/>
          <w:bCs/>
          <w:sz w:val="20"/>
          <w:szCs w:val="20"/>
          <w:lang w:val="pt-BR"/>
        </w:rPr>
        <w:t xml:space="preserve">DOI: </w:t>
      </w:r>
      <w:r w:rsidR="004A1772" w:rsidRPr="008D7949">
        <w:rPr>
          <w:rFonts w:ascii="Times New Roman" w:hAnsi="Times New Roman"/>
          <w:b/>
          <w:bCs/>
          <w:sz w:val="20"/>
          <w:szCs w:val="20"/>
        </w:rPr>
        <w:t>1875-6638/12 $58.00+.00</w:t>
      </w:r>
    </w:p>
    <w:p w:rsidR="004A1772" w:rsidRPr="008D7949" w:rsidRDefault="008D7949" w:rsidP="004A1772">
      <w:pPr>
        <w:spacing w:after="0"/>
        <w:ind w:firstLine="720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 xml:space="preserve">                                                                                                                                               </w:t>
      </w:r>
      <w:r w:rsidR="004A1772" w:rsidRPr="008D7949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8D7949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-</w:t>
      </w:r>
      <w:r w:rsidRPr="008D794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. 5    </w:t>
      </w:r>
    </w:p>
    <w:p w:rsidR="004A1772" w:rsidRPr="008D7949" w:rsidRDefault="00103570" w:rsidP="008D7949">
      <w:pPr>
        <w:spacing w:before="24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/>
        </w:rPr>
        <w:t>8</w:t>
      </w:r>
      <w:r w:rsidR="008D7949" w:rsidRPr="008D7949">
        <w:rPr>
          <w:rFonts w:ascii="Times New Roman" w:hAnsi="Times New Roman"/>
          <w:sz w:val="20"/>
          <w:szCs w:val="20"/>
        </w:rPr>
        <w:t>.</w:t>
      </w:r>
      <w:r w:rsidR="008D79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7949" w:rsidRPr="008D7949">
        <w:rPr>
          <w:rFonts w:ascii="Times New Roman" w:hAnsi="Times New Roman"/>
          <w:sz w:val="20"/>
          <w:szCs w:val="20"/>
        </w:rPr>
        <w:t>R</w:t>
      </w:r>
      <w:r w:rsidR="004A1772" w:rsidRPr="008D7949">
        <w:rPr>
          <w:rFonts w:ascii="Times New Roman" w:hAnsi="Times New Roman"/>
          <w:sz w:val="20"/>
          <w:szCs w:val="20"/>
        </w:rPr>
        <w:t>adojević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I., </w:t>
      </w:r>
      <w:r w:rsidR="004A1772" w:rsidRPr="00AB34B5">
        <w:rPr>
          <w:rFonts w:ascii="Times New Roman" w:hAnsi="Times New Roman"/>
          <w:b/>
          <w:sz w:val="20"/>
          <w:szCs w:val="20"/>
        </w:rPr>
        <w:t>Petrović Z.D.</w:t>
      </w:r>
      <w:r w:rsidR="004A1772" w:rsidRPr="008D794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Čomić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4A1772" w:rsidRPr="008D7949">
        <w:rPr>
          <w:rFonts w:ascii="Times New Roman" w:hAnsi="Times New Roman"/>
          <w:sz w:val="20"/>
          <w:szCs w:val="20"/>
        </w:rPr>
        <w:t>Lj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>.,</w:t>
      </w:r>
      <w:proofErr w:type="gramEnd"/>
      <w:r w:rsidR="004A1772" w:rsidRPr="008D7949">
        <w:rPr>
          <w:rFonts w:ascii="Times New Roman" w:hAnsi="Times New Roman"/>
          <w:sz w:val="20"/>
          <w:szCs w:val="20"/>
        </w:rPr>
        <w:t xml:space="preserve"> </w:t>
      </w:r>
      <w:r w:rsidR="004A1772" w:rsidRPr="00AB34B5">
        <w:rPr>
          <w:rFonts w:ascii="Times New Roman" w:hAnsi="Times New Roman"/>
          <w:bCs/>
          <w:sz w:val="20"/>
          <w:szCs w:val="20"/>
        </w:rPr>
        <w:t>Simijonović D.</w:t>
      </w:r>
      <w:r w:rsidR="004A1772" w:rsidRPr="008D7949">
        <w:rPr>
          <w:rFonts w:ascii="Times New Roman" w:hAnsi="Times New Roman"/>
          <w:sz w:val="20"/>
          <w:szCs w:val="20"/>
        </w:rPr>
        <w:t>, Petrović V.P.</w:t>
      </w:r>
      <w:r w:rsidR="008D7949">
        <w:rPr>
          <w:rFonts w:ascii="Times New Roman" w:hAnsi="Times New Roman"/>
          <w:sz w:val="20"/>
          <w:szCs w:val="20"/>
        </w:rPr>
        <w:t xml:space="preserve">, </w:t>
      </w:r>
      <w:r w:rsidR="004A1772" w:rsidRPr="008D7949">
        <w:rPr>
          <w:rFonts w:ascii="Times New Roman" w:hAnsi="Times New Roman"/>
          <w:sz w:val="20"/>
          <w:szCs w:val="20"/>
        </w:rPr>
        <w:t xml:space="preserve">Biological evaluation of </w:t>
      </w:r>
      <w:r w:rsidR="008D7949">
        <w:rPr>
          <w:rFonts w:ascii="Times New Roman" w:hAnsi="Times New Roman"/>
          <w:sz w:val="20"/>
          <w:szCs w:val="20"/>
        </w:rPr>
        <w:t xml:space="preserve">                           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mechlorethamine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>-Pt(II) complex, part II: Antimicrobial screening and LOX study of the complex and its ligand</w:t>
      </w:r>
    </w:p>
    <w:p w:rsidR="004A1772" w:rsidRPr="008D7949" w:rsidRDefault="008D7949" w:rsidP="008D7949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</w:t>
      </w:r>
      <w:r w:rsidR="004A1772" w:rsidRPr="008D7949">
        <w:rPr>
          <w:rFonts w:ascii="Times New Roman" w:hAnsi="Times New Roman"/>
          <w:i/>
          <w:iCs/>
          <w:sz w:val="20"/>
          <w:szCs w:val="20"/>
        </w:rPr>
        <w:t>Medicinal Chemistry</w:t>
      </w:r>
      <w:r w:rsidR="004A1772" w:rsidRPr="008D7949">
        <w:rPr>
          <w:rFonts w:ascii="Times New Roman" w:hAnsi="Times New Roman"/>
          <w:sz w:val="20"/>
          <w:szCs w:val="20"/>
        </w:rPr>
        <w:t xml:space="preserve"> </w:t>
      </w:r>
      <w:r w:rsidR="004A1772" w:rsidRPr="008D7949">
        <w:rPr>
          <w:rFonts w:ascii="Times New Roman" w:hAnsi="Times New Roman"/>
          <w:b/>
          <w:bCs/>
          <w:sz w:val="20"/>
          <w:szCs w:val="20"/>
        </w:rPr>
        <w:t>8(5)</w:t>
      </w:r>
      <w:r w:rsidR="004A1772" w:rsidRPr="008D7949">
        <w:rPr>
          <w:rFonts w:ascii="Times New Roman" w:hAnsi="Times New Roman"/>
          <w:sz w:val="20"/>
          <w:szCs w:val="20"/>
        </w:rPr>
        <w:t xml:space="preserve"> (2012) 947-952</w:t>
      </w:r>
      <w:r>
        <w:rPr>
          <w:rFonts w:ascii="Times New Roman" w:hAnsi="Times New Roman"/>
          <w:sz w:val="20"/>
          <w:szCs w:val="20"/>
        </w:rPr>
        <w:t xml:space="preserve">, </w:t>
      </w:r>
      <w:r w:rsidRPr="008D7949">
        <w:rPr>
          <w:rFonts w:ascii="Times New Roman" w:hAnsi="Times New Roman"/>
          <w:sz w:val="20"/>
          <w:szCs w:val="20"/>
        </w:rPr>
        <w:t>ISSN: 1573-4064</w:t>
      </w:r>
      <w:r>
        <w:rPr>
          <w:rFonts w:ascii="Times New Roman" w:hAnsi="Times New Roman"/>
          <w:sz w:val="20"/>
          <w:szCs w:val="20"/>
        </w:rPr>
        <w:t xml:space="preserve">, </w:t>
      </w:r>
      <w:r w:rsidR="004A1772" w:rsidRPr="008D7949">
        <w:rPr>
          <w:rFonts w:ascii="Times New Roman" w:hAnsi="Times New Roman"/>
          <w:b/>
          <w:bCs/>
          <w:sz w:val="20"/>
          <w:szCs w:val="20"/>
        </w:rPr>
        <w:t>DOI: 1573-4064/12 $58.00+.00</w:t>
      </w:r>
    </w:p>
    <w:p w:rsidR="004A1772" w:rsidRPr="008D7949" w:rsidRDefault="008D7949" w:rsidP="004A1772">
      <w:pPr>
        <w:spacing w:after="0"/>
        <w:ind w:firstLine="720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 xml:space="preserve">                                                                                                                                               </w:t>
      </w:r>
      <w:r w:rsidR="004A1772" w:rsidRPr="008D7949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8D7949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. 5     </w:t>
      </w:r>
    </w:p>
    <w:p w:rsidR="004A1772" w:rsidRPr="00AB34B5" w:rsidRDefault="00103570" w:rsidP="00AB34B5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/>
        </w:rPr>
        <w:t>9</w:t>
      </w:r>
      <w:r w:rsidR="008D7949" w:rsidRPr="008D7949">
        <w:rPr>
          <w:rFonts w:ascii="Times New Roman" w:hAnsi="Times New Roman"/>
          <w:sz w:val="20"/>
          <w:szCs w:val="20"/>
        </w:rPr>
        <w:t xml:space="preserve">.  </w:t>
      </w:r>
      <w:r w:rsidR="004A1772" w:rsidRPr="00AB34B5">
        <w:rPr>
          <w:rFonts w:ascii="Times New Roman" w:hAnsi="Times New Roman"/>
          <w:b/>
          <w:sz w:val="20"/>
          <w:szCs w:val="20"/>
        </w:rPr>
        <w:t>Petrović Z.D.</w:t>
      </w:r>
      <w:r w:rsidR="004A1772" w:rsidRPr="008D794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Čomić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Lj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.,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Stevanović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O., </w:t>
      </w:r>
      <w:r w:rsidR="004A1772" w:rsidRPr="00AB34B5">
        <w:rPr>
          <w:rFonts w:ascii="Times New Roman" w:hAnsi="Times New Roman"/>
          <w:bCs/>
          <w:sz w:val="20"/>
          <w:szCs w:val="20"/>
        </w:rPr>
        <w:t>Simijonović D.</w:t>
      </w:r>
      <w:r w:rsidR="004A1772" w:rsidRPr="008D7949">
        <w:rPr>
          <w:rFonts w:ascii="Times New Roman" w:hAnsi="Times New Roman"/>
          <w:sz w:val="20"/>
          <w:szCs w:val="20"/>
        </w:rPr>
        <w:t>, Petrović V.P.</w:t>
      </w:r>
      <w:r w:rsidR="00AB34B5">
        <w:rPr>
          <w:rFonts w:ascii="Times New Roman" w:hAnsi="Times New Roman"/>
          <w:sz w:val="20"/>
          <w:szCs w:val="20"/>
        </w:rPr>
        <w:t xml:space="preserve">, </w:t>
      </w:r>
      <w:r w:rsidR="004A1772" w:rsidRPr="008D7949">
        <w:rPr>
          <w:rFonts w:ascii="Times New Roman" w:hAnsi="Times New Roman"/>
          <w:sz w:val="20"/>
          <w:szCs w:val="20"/>
        </w:rPr>
        <w:t xml:space="preserve">Antimicrobial activity of the ionic liquids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triethanolamine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acetate and </w:t>
      </w:r>
      <w:proofErr w:type="spellStart"/>
      <w:r w:rsidR="004A1772" w:rsidRPr="008D7949">
        <w:rPr>
          <w:rFonts w:ascii="Times New Roman" w:hAnsi="Times New Roman"/>
          <w:sz w:val="20"/>
          <w:szCs w:val="20"/>
        </w:rPr>
        <w:t>diethanolamine</w:t>
      </w:r>
      <w:proofErr w:type="spellEnd"/>
      <w:r w:rsidR="004A1772" w:rsidRPr="008D7949">
        <w:rPr>
          <w:rFonts w:ascii="Times New Roman" w:hAnsi="Times New Roman"/>
          <w:sz w:val="20"/>
          <w:szCs w:val="20"/>
        </w:rPr>
        <w:t xml:space="preserve"> chloride, and their corresponding Pd(II) complexes</w:t>
      </w:r>
      <w:r w:rsidR="00AB34B5">
        <w:rPr>
          <w:rFonts w:ascii="Times New Roman" w:hAnsi="Times New Roman"/>
          <w:sz w:val="20"/>
          <w:szCs w:val="20"/>
        </w:rPr>
        <w:t xml:space="preserve"> , </w:t>
      </w:r>
      <w:r w:rsidR="004A1772" w:rsidRPr="008D7949">
        <w:rPr>
          <w:rFonts w:ascii="Times New Roman" w:hAnsi="Times New Roman"/>
          <w:i/>
          <w:iCs/>
          <w:sz w:val="20"/>
          <w:szCs w:val="20"/>
        </w:rPr>
        <w:t xml:space="preserve">Journal of </w:t>
      </w:r>
      <w:proofErr w:type="spellStart"/>
      <w:r w:rsidR="004A1772" w:rsidRPr="008D7949">
        <w:rPr>
          <w:rFonts w:ascii="Times New Roman" w:hAnsi="Times New Roman"/>
          <w:i/>
          <w:iCs/>
          <w:sz w:val="20"/>
          <w:szCs w:val="20"/>
        </w:rPr>
        <w:t>Moleqular</w:t>
      </w:r>
      <w:proofErr w:type="spellEnd"/>
      <w:r w:rsidR="004A1772" w:rsidRPr="008D7949">
        <w:rPr>
          <w:rFonts w:ascii="Times New Roman" w:hAnsi="Times New Roman"/>
          <w:i/>
          <w:iCs/>
          <w:sz w:val="20"/>
          <w:szCs w:val="20"/>
        </w:rPr>
        <w:t xml:space="preserve"> Liquids </w:t>
      </w:r>
      <w:r w:rsidR="004A1772" w:rsidRPr="008D7949">
        <w:rPr>
          <w:rFonts w:ascii="Times New Roman" w:hAnsi="Times New Roman"/>
          <w:b/>
          <w:bCs/>
          <w:sz w:val="20"/>
          <w:szCs w:val="20"/>
        </w:rPr>
        <w:t>170</w:t>
      </w:r>
      <w:r w:rsidR="004A1772" w:rsidRPr="008D7949">
        <w:rPr>
          <w:rFonts w:ascii="Times New Roman" w:hAnsi="Times New Roman"/>
          <w:sz w:val="20"/>
          <w:szCs w:val="20"/>
        </w:rPr>
        <w:t xml:space="preserve"> (2012) 61-65</w:t>
      </w:r>
      <w:r w:rsidR="00AB34B5">
        <w:rPr>
          <w:rFonts w:ascii="Times New Roman" w:hAnsi="Times New Roman"/>
          <w:sz w:val="20"/>
          <w:szCs w:val="20"/>
        </w:rPr>
        <w:t xml:space="preserve">, </w:t>
      </w:r>
      <w:r w:rsidR="00AB34B5" w:rsidRPr="008D7949">
        <w:rPr>
          <w:rFonts w:ascii="Times New Roman" w:hAnsi="Times New Roman"/>
          <w:sz w:val="20"/>
          <w:szCs w:val="20"/>
        </w:rPr>
        <w:t>ISSN: 01677322</w:t>
      </w:r>
      <w:r w:rsidR="00AB34B5">
        <w:rPr>
          <w:rFonts w:ascii="Times New Roman" w:hAnsi="Times New Roman"/>
          <w:sz w:val="20"/>
          <w:szCs w:val="20"/>
        </w:rPr>
        <w:t xml:space="preserve">, </w:t>
      </w:r>
      <w:r w:rsidR="004A1772" w:rsidRPr="008D7949">
        <w:rPr>
          <w:rFonts w:ascii="Times New Roman" w:hAnsi="Times New Roman"/>
          <w:b/>
          <w:bCs/>
          <w:sz w:val="20"/>
          <w:szCs w:val="20"/>
        </w:rPr>
        <w:t>DOI: 10.1016/j.molliq.2012.03.009</w:t>
      </w:r>
    </w:p>
    <w:p w:rsidR="00AB34B5" w:rsidRPr="008D7949" w:rsidRDefault="00AB34B5" w:rsidP="00AB34B5">
      <w:p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 xml:space="preserve">                                                                                                                                              </w:t>
      </w:r>
      <w:r w:rsidR="004A1772" w:rsidRPr="008D7949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8D7949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>. 5</w:t>
      </w:r>
    </w:p>
    <w:p w:rsidR="004A1772" w:rsidRPr="00AB34B5" w:rsidRDefault="00103570" w:rsidP="00AB34B5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0"/>
          <w:szCs w:val="20"/>
        </w:rPr>
      </w:pPr>
      <w:r>
        <w:rPr>
          <w:rFonts w:ascii="Times New Roman" w:eastAsia="TimesNewRomanPSMT" w:hAnsi="Times New Roman"/>
          <w:bCs/>
          <w:sz w:val="20"/>
          <w:szCs w:val="20"/>
          <w:lang/>
        </w:rPr>
        <w:t>10</w:t>
      </w:r>
      <w:r w:rsidR="00AB34B5" w:rsidRPr="00AB34B5">
        <w:rPr>
          <w:rFonts w:ascii="Times New Roman" w:eastAsia="TimesNewRomanPSMT" w:hAnsi="Times New Roman"/>
          <w:bCs/>
          <w:sz w:val="20"/>
          <w:szCs w:val="20"/>
        </w:rPr>
        <w:t xml:space="preserve">.   </w:t>
      </w:r>
      <w:r w:rsidR="004A1772" w:rsidRPr="00AB34B5">
        <w:rPr>
          <w:rFonts w:ascii="Times New Roman" w:eastAsia="TimesNewRomanPSMT" w:hAnsi="Times New Roman"/>
          <w:bCs/>
          <w:sz w:val="20"/>
          <w:szCs w:val="20"/>
        </w:rPr>
        <w:t>Simijonović D.</w:t>
      </w:r>
      <w:r w:rsidR="004A1772" w:rsidRPr="00AB34B5">
        <w:rPr>
          <w:rFonts w:ascii="Times New Roman" w:eastAsia="TimesNewRomanPSMT" w:hAnsi="Times New Roman"/>
          <w:sz w:val="20"/>
          <w:szCs w:val="20"/>
        </w:rPr>
        <w:t xml:space="preserve">, </w:t>
      </w:r>
      <w:r w:rsidR="004A1772" w:rsidRPr="00AB34B5">
        <w:rPr>
          <w:rFonts w:ascii="Times New Roman" w:eastAsia="TimesNewRomanPSMT" w:hAnsi="Times New Roman"/>
          <w:b/>
          <w:sz w:val="20"/>
          <w:szCs w:val="20"/>
        </w:rPr>
        <w:t>Petrović Z.D.</w:t>
      </w:r>
      <w:r w:rsidR="004A1772" w:rsidRPr="00AB34B5">
        <w:rPr>
          <w:rFonts w:ascii="Times New Roman" w:eastAsia="TimesNewRomanPSMT" w:hAnsi="Times New Roman"/>
          <w:sz w:val="20"/>
          <w:szCs w:val="20"/>
        </w:rPr>
        <w:t>, Petrović V.P.</w:t>
      </w:r>
      <w:r w:rsidR="00AB34B5" w:rsidRPr="00AB34B5">
        <w:rPr>
          <w:rFonts w:ascii="Times New Roman" w:eastAsia="TimesNewRomanPSMT" w:hAnsi="Times New Roman"/>
          <w:sz w:val="20"/>
          <w:szCs w:val="20"/>
        </w:rPr>
        <w:t xml:space="preserve">, </w:t>
      </w:r>
      <w:r w:rsidR="004A1772" w:rsidRPr="00AB34B5">
        <w:rPr>
          <w:rFonts w:ascii="Times New Roman" w:eastAsia="TimesNewRomanPSMT" w:hAnsi="Times New Roman"/>
          <w:sz w:val="20"/>
          <w:szCs w:val="20"/>
        </w:rPr>
        <w:t xml:space="preserve">Some </w:t>
      </w:r>
      <w:proofErr w:type="spellStart"/>
      <w:r w:rsidR="004A1772" w:rsidRPr="00AB34B5">
        <w:rPr>
          <w:rFonts w:ascii="Times New Roman" w:eastAsia="TimesNewRomanPSMT" w:hAnsi="Times New Roman"/>
          <w:sz w:val="20"/>
          <w:szCs w:val="20"/>
        </w:rPr>
        <w:t>physico</w:t>
      </w:r>
      <w:proofErr w:type="spellEnd"/>
      <w:r w:rsidR="004A1772" w:rsidRPr="00AB34B5">
        <w:rPr>
          <w:rFonts w:ascii="Times New Roman" w:eastAsia="TimesNewRomanPSMT" w:hAnsi="Times New Roman"/>
          <w:sz w:val="20"/>
          <w:szCs w:val="20"/>
        </w:rPr>
        <w:t>-chemical properties of ethanolamine ionic liquids: Behavior in different solvents</w:t>
      </w:r>
      <w:r w:rsidR="00AB34B5">
        <w:rPr>
          <w:rFonts w:ascii="Times New Roman" w:eastAsia="TimesNewRomanPSMT" w:hAnsi="Times New Roman"/>
          <w:sz w:val="20"/>
          <w:szCs w:val="20"/>
        </w:rPr>
        <w:t xml:space="preserve">, </w:t>
      </w:r>
      <w:r w:rsidR="004A1772" w:rsidRPr="00AB34B5">
        <w:rPr>
          <w:rFonts w:ascii="Times New Roman" w:eastAsia="TimesNewRomanPSMT" w:hAnsi="Times New Roman"/>
          <w:i/>
          <w:iCs/>
          <w:sz w:val="20"/>
          <w:szCs w:val="20"/>
        </w:rPr>
        <w:t xml:space="preserve">Journal of </w:t>
      </w:r>
      <w:proofErr w:type="spellStart"/>
      <w:r w:rsidR="004A1772" w:rsidRPr="00AB34B5">
        <w:rPr>
          <w:rFonts w:ascii="Times New Roman" w:eastAsia="TimesNewRomanPSMT" w:hAnsi="Times New Roman"/>
          <w:i/>
          <w:iCs/>
          <w:sz w:val="20"/>
          <w:szCs w:val="20"/>
        </w:rPr>
        <w:t>Moleqular</w:t>
      </w:r>
      <w:proofErr w:type="spellEnd"/>
      <w:r w:rsidR="004A1772" w:rsidRPr="00AB34B5">
        <w:rPr>
          <w:rFonts w:ascii="Times New Roman" w:eastAsia="TimesNewRomanPSMT" w:hAnsi="Times New Roman"/>
          <w:i/>
          <w:iCs/>
          <w:sz w:val="20"/>
          <w:szCs w:val="20"/>
        </w:rPr>
        <w:t xml:space="preserve"> Liquids</w:t>
      </w:r>
      <w:r w:rsidR="004A1772" w:rsidRPr="00AB34B5">
        <w:rPr>
          <w:rFonts w:ascii="Times New Roman" w:eastAsia="TimesNewRomanPSMT" w:hAnsi="Times New Roman"/>
          <w:sz w:val="20"/>
          <w:szCs w:val="20"/>
        </w:rPr>
        <w:t xml:space="preserve"> </w:t>
      </w:r>
      <w:r w:rsidR="004A1772" w:rsidRPr="00AB34B5">
        <w:rPr>
          <w:rFonts w:ascii="Times New Roman" w:eastAsia="TimesNewRomanPSMT" w:hAnsi="Times New Roman"/>
          <w:b/>
          <w:bCs/>
          <w:sz w:val="20"/>
          <w:szCs w:val="20"/>
        </w:rPr>
        <w:t>179</w:t>
      </w:r>
      <w:r w:rsidR="004A1772" w:rsidRPr="00AB34B5">
        <w:rPr>
          <w:rFonts w:ascii="Times New Roman" w:eastAsia="TimesNewRomanPSMT" w:hAnsi="Times New Roman"/>
          <w:sz w:val="20"/>
          <w:szCs w:val="20"/>
        </w:rPr>
        <w:t xml:space="preserve"> (2013) 98-103</w:t>
      </w:r>
      <w:r w:rsidR="00AB34B5">
        <w:rPr>
          <w:rFonts w:ascii="Times New Roman" w:eastAsia="TimesNewRomanPSMT" w:hAnsi="Times New Roman"/>
          <w:sz w:val="20"/>
          <w:szCs w:val="20"/>
        </w:rPr>
        <w:t xml:space="preserve">, </w:t>
      </w:r>
      <w:r w:rsidR="00AB34B5" w:rsidRPr="00AB34B5">
        <w:rPr>
          <w:rFonts w:ascii="Times New Roman" w:eastAsia="TimesNewRomanPSMT" w:hAnsi="Times New Roman"/>
          <w:sz w:val="20"/>
          <w:szCs w:val="20"/>
        </w:rPr>
        <w:t>ISSN: 0167-7322</w:t>
      </w:r>
      <w:r w:rsidR="00AB34B5">
        <w:rPr>
          <w:rFonts w:ascii="Times New Roman" w:eastAsia="TimesNewRomanPSMT" w:hAnsi="Times New Roman"/>
          <w:sz w:val="20"/>
          <w:szCs w:val="20"/>
        </w:rPr>
        <w:t xml:space="preserve">, </w:t>
      </w:r>
      <w:r w:rsidR="004A1772" w:rsidRPr="00AB34B5">
        <w:rPr>
          <w:rFonts w:ascii="Times New Roman" w:eastAsia="TimesNewRomanPSMT" w:hAnsi="Times New Roman"/>
          <w:b/>
          <w:bCs/>
          <w:sz w:val="20"/>
          <w:szCs w:val="20"/>
        </w:rPr>
        <w:t>DOI: 10.1016/j.molliq.2012.12.020</w:t>
      </w:r>
    </w:p>
    <w:p w:rsidR="00AB34B5" w:rsidRDefault="00AB34B5" w:rsidP="00AB34B5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lastRenderedPageBreak/>
        <w:t xml:space="preserve">                                                                                                                                              </w:t>
      </w:r>
      <w:r w:rsidR="004A1772" w:rsidRPr="00AB34B5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AB34B5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>. 5</w:t>
      </w:r>
    </w:p>
    <w:p w:rsidR="00006A1F" w:rsidRDefault="00AB34B5" w:rsidP="009530F4">
      <w:pPr>
        <w:autoSpaceDE w:val="0"/>
        <w:autoSpaceDN w:val="0"/>
        <w:adjustRightInd w:val="0"/>
        <w:spacing w:after="0"/>
        <w:jc w:val="both"/>
        <w:rPr>
          <w:rFonts w:ascii="Times New Roman" w:eastAsia="AdvGulliv-R" w:hAnsi="Times New Roman"/>
          <w:sz w:val="20"/>
          <w:szCs w:val="20"/>
        </w:rPr>
      </w:pPr>
      <w:r w:rsidRPr="00AB34B5">
        <w:rPr>
          <w:rFonts w:ascii="Times New Roman" w:hAnsi="Times New Roman"/>
          <w:sz w:val="20"/>
          <w:szCs w:val="20"/>
        </w:rPr>
        <w:t>1</w:t>
      </w:r>
      <w:r w:rsidR="00103570">
        <w:rPr>
          <w:rFonts w:ascii="Times New Roman" w:hAnsi="Times New Roman"/>
          <w:sz w:val="20"/>
          <w:szCs w:val="20"/>
          <w:lang/>
        </w:rPr>
        <w:t>1</w:t>
      </w:r>
      <w:r w:rsidRPr="00AB34B5">
        <w:rPr>
          <w:rFonts w:ascii="Times New Roman" w:hAnsi="Times New Roman"/>
          <w:sz w:val="20"/>
          <w:szCs w:val="20"/>
        </w:rPr>
        <w:t xml:space="preserve">.  </w:t>
      </w:r>
      <w:r w:rsidR="004A1772" w:rsidRPr="00AB34B5">
        <w:rPr>
          <w:rFonts w:ascii="Times New Roman" w:hAnsi="Times New Roman"/>
          <w:sz w:val="20"/>
          <w:szCs w:val="20"/>
        </w:rPr>
        <w:t xml:space="preserve">Petrović V.P., </w:t>
      </w:r>
      <w:r w:rsidR="004A1772" w:rsidRPr="00AB34B5">
        <w:rPr>
          <w:rFonts w:ascii="Times New Roman" w:hAnsi="Times New Roman"/>
          <w:bCs/>
          <w:sz w:val="20"/>
          <w:szCs w:val="20"/>
        </w:rPr>
        <w:t>Simijonović D.</w:t>
      </w:r>
      <w:r w:rsidR="004A1772" w:rsidRPr="00AB34B5">
        <w:rPr>
          <w:rFonts w:ascii="Times New Roman" w:hAnsi="Times New Roman"/>
          <w:sz w:val="20"/>
          <w:szCs w:val="20"/>
        </w:rPr>
        <w:t xml:space="preserve">, </w:t>
      </w:r>
      <w:r w:rsidR="004A1772" w:rsidRPr="009530F4">
        <w:rPr>
          <w:rFonts w:ascii="Times New Roman" w:hAnsi="Times New Roman"/>
          <w:b/>
          <w:sz w:val="20"/>
          <w:szCs w:val="20"/>
        </w:rPr>
        <w:t>Petrović Z.D</w:t>
      </w:r>
      <w:r w:rsidR="004A1772" w:rsidRPr="00AB34B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, </w:t>
      </w:r>
      <w:r w:rsidR="004A1772" w:rsidRPr="00AB34B5">
        <w:rPr>
          <w:rFonts w:ascii="Times New Roman" w:eastAsia="AdvGulliv-R" w:hAnsi="Times New Roman"/>
          <w:sz w:val="20"/>
          <w:szCs w:val="20"/>
        </w:rPr>
        <w:t xml:space="preserve">Use of </w:t>
      </w:r>
      <w:proofErr w:type="spellStart"/>
      <w:r w:rsidR="004A1772" w:rsidRPr="00AB34B5">
        <w:rPr>
          <w:rFonts w:ascii="Times New Roman" w:eastAsia="AdvGulliv-R" w:hAnsi="Times New Roman"/>
          <w:sz w:val="20"/>
          <w:szCs w:val="20"/>
        </w:rPr>
        <w:t>diethanolammonium–</w:t>
      </w:r>
      <w:proofErr w:type="gramStart"/>
      <w:r w:rsidR="004A1772" w:rsidRPr="00AB34B5">
        <w:rPr>
          <w:rFonts w:ascii="Times New Roman" w:eastAsia="AdvGulliv-R" w:hAnsi="Times New Roman"/>
          <w:sz w:val="20"/>
          <w:szCs w:val="20"/>
        </w:rPr>
        <w:t>tetrachloridopalladate</w:t>
      </w:r>
      <w:proofErr w:type="spellEnd"/>
      <w:r w:rsidR="004A1772" w:rsidRPr="00AB34B5">
        <w:rPr>
          <w:rFonts w:ascii="Times New Roman" w:eastAsia="AdvGulliv-R" w:hAnsi="Times New Roman"/>
          <w:sz w:val="20"/>
          <w:szCs w:val="20"/>
        </w:rPr>
        <w:t>(</w:t>
      </w:r>
      <w:proofErr w:type="gramEnd"/>
      <w:r w:rsidR="004A1772" w:rsidRPr="00AB34B5">
        <w:rPr>
          <w:rFonts w:ascii="Times New Roman" w:eastAsia="AdvGulliv-R" w:hAnsi="Times New Roman"/>
          <w:sz w:val="20"/>
          <w:szCs w:val="20"/>
        </w:rPr>
        <w:t xml:space="preserve">II) complex </w:t>
      </w:r>
      <w:r w:rsidR="00006A1F">
        <w:rPr>
          <w:rFonts w:ascii="Times New Roman" w:eastAsia="AdvGulliv-R" w:hAnsi="Times New Roman"/>
          <w:sz w:val="20"/>
          <w:szCs w:val="20"/>
        </w:rPr>
        <w:t xml:space="preserve">  </w:t>
      </w:r>
    </w:p>
    <w:p w:rsidR="009530F4" w:rsidRDefault="00006A1F" w:rsidP="009530F4">
      <w:pPr>
        <w:autoSpaceDE w:val="0"/>
        <w:autoSpaceDN w:val="0"/>
        <w:adjustRightInd w:val="0"/>
        <w:spacing w:after="0"/>
        <w:jc w:val="both"/>
        <w:rPr>
          <w:rFonts w:ascii="Times New Roman" w:eastAsia="AdvGulliv-R" w:hAnsi="Times New Roman"/>
          <w:sz w:val="20"/>
          <w:szCs w:val="20"/>
        </w:rPr>
      </w:pPr>
      <w:r>
        <w:rPr>
          <w:rFonts w:ascii="Times New Roman" w:eastAsia="AdvGulliv-R" w:hAnsi="Times New Roman"/>
          <w:sz w:val="20"/>
          <w:szCs w:val="20"/>
        </w:rPr>
        <w:t xml:space="preserve">       </w:t>
      </w:r>
      <w:proofErr w:type="gramStart"/>
      <w:r w:rsidR="004A1772" w:rsidRPr="00AB34B5">
        <w:rPr>
          <w:rFonts w:ascii="Times New Roman" w:eastAsia="AdvGulliv-R" w:hAnsi="Times New Roman"/>
          <w:sz w:val="20"/>
          <w:szCs w:val="20"/>
        </w:rPr>
        <w:t>in</w:t>
      </w:r>
      <w:proofErr w:type="gramEnd"/>
      <w:r w:rsidR="004A1772" w:rsidRPr="00AB34B5">
        <w:rPr>
          <w:rFonts w:ascii="Times New Roman" w:eastAsia="AdvGulliv-R" w:hAnsi="Times New Roman"/>
          <w:sz w:val="20"/>
          <w:szCs w:val="20"/>
        </w:rPr>
        <w:t xml:space="preserve"> bioorganic </w:t>
      </w:r>
      <w:proofErr w:type="spellStart"/>
      <w:r w:rsidR="004A1772" w:rsidRPr="00AB34B5">
        <w:rPr>
          <w:rFonts w:ascii="Times New Roman" w:eastAsia="AdvGulliv-R" w:hAnsi="Times New Roman"/>
          <w:sz w:val="20"/>
          <w:szCs w:val="20"/>
        </w:rPr>
        <w:t>modelling</w:t>
      </w:r>
      <w:proofErr w:type="spellEnd"/>
      <w:r w:rsidR="004A1772" w:rsidRPr="00AB34B5">
        <w:rPr>
          <w:rFonts w:ascii="Times New Roman" w:eastAsia="AdvGulliv-R" w:hAnsi="Times New Roman"/>
          <w:sz w:val="20"/>
          <w:szCs w:val="20"/>
        </w:rPr>
        <w:t xml:space="preserve"> as artificial </w:t>
      </w:r>
      <w:proofErr w:type="spellStart"/>
      <w:r w:rsidR="004A1772" w:rsidRPr="00AB34B5">
        <w:rPr>
          <w:rFonts w:ascii="Times New Roman" w:eastAsia="AdvGulliv-R" w:hAnsi="Times New Roman"/>
          <w:sz w:val="20"/>
          <w:szCs w:val="20"/>
        </w:rPr>
        <w:t>metallopeptidase</w:t>
      </w:r>
      <w:proofErr w:type="spellEnd"/>
      <w:r w:rsidR="004A1772" w:rsidRPr="00AB34B5">
        <w:rPr>
          <w:rFonts w:ascii="Times New Roman" w:eastAsia="AdvGulliv-R" w:hAnsi="Times New Roman"/>
          <w:sz w:val="20"/>
          <w:szCs w:val="20"/>
        </w:rPr>
        <w:t xml:space="preserve"> in the reaction with </w:t>
      </w:r>
      <w:r w:rsidR="004A1772" w:rsidRPr="00AB34B5">
        <w:rPr>
          <w:rFonts w:ascii="Times New Roman" w:eastAsia="AdvGulliv-R" w:hAnsi="Times New Roman"/>
          <w:i/>
          <w:iCs/>
          <w:sz w:val="20"/>
          <w:szCs w:val="20"/>
        </w:rPr>
        <w:t>N</w:t>
      </w:r>
      <w:r w:rsidR="004A1772" w:rsidRPr="00AB34B5">
        <w:rPr>
          <w:rFonts w:ascii="Times New Roman" w:eastAsia="AdvGulliv-R" w:hAnsi="Times New Roman"/>
          <w:sz w:val="20"/>
          <w:szCs w:val="20"/>
        </w:rPr>
        <w:t xml:space="preserve">-acetylated </w:t>
      </w:r>
      <w:r w:rsidR="004A1772" w:rsidRPr="00AB34B5">
        <w:rPr>
          <w:rFonts w:ascii="Times New Roman" w:eastAsia="AdvGulliv-R" w:hAnsi="Times New Roman"/>
          <w:i/>
          <w:iCs/>
          <w:sz w:val="20"/>
          <w:szCs w:val="20"/>
        </w:rPr>
        <w:t>L</w:t>
      </w:r>
      <w:r w:rsidR="004A1772" w:rsidRPr="00AB34B5">
        <w:rPr>
          <w:rFonts w:ascii="Times New Roman" w:eastAsia="AdvGulliv-R" w:hAnsi="Times New Roman"/>
          <w:sz w:val="20"/>
          <w:szCs w:val="20"/>
        </w:rPr>
        <w:t>-</w:t>
      </w:r>
      <w:proofErr w:type="spellStart"/>
      <w:r w:rsidR="004A1772" w:rsidRPr="00AB34B5">
        <w:rPr>
          <w:rFonts w:ascii="Times New Roman" w:eastAsia="AdvGulliv-R" w:hAnsi="Times New Roman"/>
          <w:sz w:val="20"/>
          <w:szCs w:val="20"/>
        </w:rPr>
        <w:t>methionylglycine</w:t>
      </w:r>
      <w:proofErr w:type="spellEnd"/>
      <w:r w:rsidR="004A1772" w:rsidRPr="00AB34B5">
        <w:rPr>
          <w:rFonts w:ascii="Times New Roman" w:eastAsia="AdvGulliv-R" w:hAnsi="Times New Roman"/>
          <w:sz w:val="20"/>
          <w:szCs w:val="20"/>
        </w:rPr>
        <w:t xml:space="preserve"> </w:t>
      </w:r>
      <w:r w:rsidR="009530F4">
        <w:rPr>
          <w:rFonts w:ascii="Times New Roman" w:eastAsia="AdvGulliv-R" w:hAnsi="Times New Roman"/>
          <w:sz w:val="20"/>
          <w:szCs w:val="20"/>
        </w:rPr>
        <w:t xml:space="preserve">    </w:t>
      </w:r>
    </w:p>
    <w:p w:rsidR="009530F4" w:rsidRDefault="004A1772" w:rsidP="009530F4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/>
          <w:sz w:val="20"/>
          <w:szCs w:val="20"/>
        </w:rPr>
      </w:pPr>
      <w:proofErr w:type="spellStart"/>
      <w:proofErr w:type="gramStart"/>
      <w:r w:rsidRPr="00AB34B5">
        <w:rPr>
          <w:rFonts w:ascii="Times New Roman" w:eastAsia="AdvGulliv-R" w:hAnsi="Times New Roman"/>
          <w:sz w:val="20"/>
          <w:szCs w:val="20"/>
        </w:rPr>
        <w:t>dipeptide</w:t>
      </w:r>
      <w:proofErr w:type="spellEnd"/>
      <w:proofErr w:type="gramEnd"/>
      <w:r w:rsidRPr="00AB34B5">
        <w:rPr>
          <w:rFonts w:ascii="Times New Roman" w:eastAsia="AdvGulliv-R" w:hAnsi="Times New Roman"/>
          <w:sz w:val="20"/>
          <w:szCs w:val="20"/>
        </w:rPr>
        <w:t xml:space="preserve">. NMR and DFT </w:t>
      </w:r>
      <w:r w:rsidR="00AB34B5">
        <w:rPr>
          <w:rFonts w:ascii="Times New Roman" w:eastAsia="AdvGulliv-R" w:hAnsi="Times New Roman"/>
          <w:sz w:val="20"/>
          <w:szCs w:val="20"/>
        </w:rPr>
        <w:t xml:space="preserve">study of the hydrolytic reaction, </w:t>
      </w:r>
      <w:r w:rsidRPr="00AB34B5">
        <w:rPr>
          <w:rFonts w:ascii="Times New Roman" w:eastAsia="AdvGulliv-R" w:hAnsi="Times New Roman"/>
          <w:i/>
          <w:iCs/>
          <w:sz w:val="20"/>
          <w:szCs w:val="20"/>
        </w:rPr>
        <w:t>Journal of Molecular Struct</w:t>
      </w:r>
      <w:r w:rsidRPr="00AB34B5">
        <w:rPr>
          <w:rFonts w:ascii="Times New Roman" w:eastAsia="AdvGulliv-R" w:hAnsi="Times New Roman"/>
          <w:i/>
          <w:sz w:val="20"/>
          <w:szCs w:val="20"/>
        </w:rPr>
        <w:t>ure</w:t>
      </w:r>
      <w:r w:rsidRPr="00AB34B5">
        <w:rPr>
          <w:rFonts w:ascii="Times New Roman" w:eastAsia="AdvGulliv-R" w:hAnsi="Times New Roman"/>
          <w:sz w:val="20"/>
          <w:szCs w:val="20"/>
        </w:rPr>
        <w:t xml:space="preserve"> </w:t>
      </w:r>
      <w:r w:rsidRPr="00AB34B5">
        <w:rPr>
          <w:rFonts w:ascii="Times New Roman" w:eastAsia="TimesNewRomanPSMT" w:hAnsi="Times New Roman"/>
          <w:b/>
          <w:bCs/>
          <w:sz w:val="20"/>
          <w:szCs w:val="20"/>
        </w:rPr>
        <w:t>1060</w:t>
      </w:r>
      <w:r w:rsidRPr="00AB34B5">
        <w:rPr>
          <w:rFonts w:ascii="Times New Roman" w:eastAsia="TimesNewRomanPSMT" w:hAnsi="Times New Roman"/>
          <w:sz w:val="20"/>
          <w:szCs w:val="20"/>
        </w:rPr>
        <w:t xml:space="preserve"> (2014) 38-41</w:t>
      </w:r>
      <w:r w:rsidR="00AB34B5">
        <w:rPr>
          <w:rFonts w:ascii="Times New Roman" w:eastAsia="TimesNewRomanPSMT" w:hAnsi="Times New Roman"/>
          <w:sz w:val="20"/>
          <w:szCs w:val="20"/>
        </w:rPr>
        <w:t xml:space="preserve">, </w:t>
      </w:r>
      <w:r w:rsidR="009530F4">
        <w:rPr>
          <w:rFonts w:ascii="Times New Roman" w:eastAsia="TimesNewRomanPSMT" w:hAnsi="Times New Roman"/>
          <w:sz w:val="20"/>
          <w:szCs w:val="20"/>
        </w:rPr>
        <w:t xml:space="preserve">     </w:t>
      </w:r>
    </w:p>
    <w:p w:rsidR="004A1772" w:rsidRPr="009530F4" w:rsidRDefault="009530F4" w:rsidP="009530F4">
      <w:pPr>
        <w:autoSpaceDE w:val="0"/>
        <w:autoSpaceDN w:val="0"/>
        <w:adjustRightInd w:val="0"/>
        <w:spacing w:after="0"/>
        <w:jc w:val="both"/>
        <w:rPr>
          <w:rFonts w:ascii="Times New Roman" w:eastAsia="AdvGulliv-R" w:hAnsi="Times New Roman"/>
          <w:sz w:val="20"/>
          <w:szCs w:val="20"/>
        </w:rPr>
      </w:pPr>
      <w:r>
        <w:rPr>
          <w:rFonts w:ascii="Times New Roman" w:eastAsia="TimesNewRomanPSMT" w:hAnsi="Times New Roman"/>
          <w:sz w:val="20"/>
          <w:szCs w:val="20"/>
        </w:rPr>
        <w:t xml:space="preserve">     </w:t>
      </w:r>
      <w:r w:rsidR="00AB34B5" w:rsidRPr="00AB34B5">
        <w:rPr>
          <w:rFonts w:ascii="Times New Roman" w:eastAsia="TimesNewRomanPSMT" w:hAnsi="Times New Roman"/>
          <w:b/>
          <w:bCs/>
          <w:sz w:val="20"/>
          <w:szCs w:val="20"/>
        </w:rPr>
        <w:t>ISSN:</w:t>
      </w:r>
      <w:r w:rsidR="00AB34B5" w:rsidRPr="00AB34B5">
        <w:rPr>
          <w:rFonts w:ascii="Times New Roman" w:eastAsia="TimesNewRomanPSMT" w:hAnsi="Times New Roman"/>
          <w:sz w:val="20"/>
          <w:szCs w:val="20"/>
        </w:rPr>
        <w:t xml:space="preserve"> 0022-2860</w:t>
      </w:r>
      <w:r w:rsidR="00AB34B5">
        <w:rPr>
          <w:rFonts w:ascii="Times New Roman" w:eastAsia="TimesNewRomanPSMT" w:hAnsi="Times New Roman"/>
          <w:sz w:val="20"/>
          <w:szCs w:val="20"/>
        </w:rPr>
        <w:t xml:space="preserve">, </w:t>
      </w:r>
      <w:r w:rsidR="004A1772" w:rsidRPr="00AB34B5">
        <w:rPr>
          <w:rFonts w:ascii="Times New Roman" w:eastAsia="TimesNewRomanPSMT" w:hAnsi="Times New Roman"/>
          <w:b/>
          <w:bCs/>
          <w:sz w:val="20"/>
          <w:szCs w:val="20"/>
        </w:rPr>
        <w:t xml:space="preserve">DOI: </w:t>
      </w:r>
      <w:r w:rsidR="004A1772" w:rsidRPr="00AB34B5">
        <w:rPr>
          <w:rFonts w:ascii="Times New Roman" w:eastAsia="Arial Unicode MS" w:hAnsi="Times New Roman"/>
          <w:b/>
          <w:bCs/>
          <w:sz w:val="20"/>
          <w:szCs w:val="20"/>
          <w:shd w:val="clear" w:color="auto" w:fill="FFFFFF"/>
        </w:rPr>
        <w:t>10.1016/j.molstruc.2013.12.026</w:t>
      </w:r>
    </w:p>
    <w:p w:rsidR="004A1772" w:rsidRPr="00AB34B5" w:rsidRDefault="00AB34B5" w:rsidP="004A1772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 xml:space="preserve">                                                                                                                                           </w:t>
      </w:r>
      <w:r w:rsidR="004A1772" w:rsidRPr="00AB34B5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4A1772" w:rsidRPr="00AB34B5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>. 3</w:t>
      </w:r>
    </w:p>
    <w:p w:rsidR="00103570" w:rsidRPr="00EE0F92" w:rsidRDefault="00103570" w:rsidP="00103570">
      <w:pPr>
        <w:jc w:val="both"/>
        <w:rPr>
          <w:rFonts w:ascii="Times New Roman" w:hAnsi="Times New Roman"/>
          <w:color w:val="000000" w:themeColor="text1"/>
          <w:lang/>
        </w:rPr>
      </w:pPr>
      <w:r>
        <w:rPr>
          <w:rFonts w:ascii="Times New Roman" w:hAnsi="Times New Roman"/>
          <w:bCs/>
          <w:sz w:val="20"/>
          <w:szCs w:val="20"/>
        </w:rPr>
        <w:t>1</w:t>
      </w:r>
      <w:r>
        <w:rPr>
          <w:rFonts w:ascii="Times New Roman" w:hAnsi="Times New Roman"/>
          <w:bCs/>
          <w:sz w:val="20"/>
          <w:szCs w:val="20"/>
          <w:lang/>
        </w:rPr>
        <w:t>2</w:t>
      </w:r>
      <w:r w:rsidR="009530F4" w:rsidRPr="004969B6">
        <w:rPr>
          <w:rFonts w:ascii="Times New Roman" w:hAnsi="Times New Roman"/>
          <w:bCs/>
          <w:sz w:val="20"/>
          <w:szCs w:val="20"/>
        </w:rPr>
        <w:t xml:space="preserve">. </w:t>
      </w:r>
      <w:r w:rsidRPr="00EE0F92">
        <w:rPr>
          <w:rFonts w:ascii="Times New Roman" w:hAnsi="Times New Roman"/>
          <w:color w:val="000000" w:themeColor="text1"/>
          <w:lang/>
        </w:rPr>
        <w:t>Zoran Marković, Jelena Đorović, Zorica D. Petrović, Vladimir P. Petrović, Dušica Simijonović</w:t>
      </w:r>
    </w:p>
    <w:p w:rsidR="00103570" w:rsidRPr="00874539" w:rsidRDefault="00103570" w:rsidP="00103570">
      <w:pPr>
        <w:jc w:val="both"/>
        <w:rPr>
          <w:rFonts w:ascii="Times New Roman" w:hAnsi="Times New Roman"/>
          <w:color w:val="000000" w:themeColor="text1"/>
          <w:lang/>
        </w:rPr>
      </w:pPr>
      <w:r w:rsidRPr="00EE0F92">
        <w:rPr>
          <w:rFonts w:ascii="Times New Roman" w:hAnsi="Times New Roman"/>
          <w:b/>
          <w:color w:val="000000" w:themeColor="text1"/>
          <w:lang/>
        </w:rPr>
        <w:t>"</w:t>
      </w:r>
      <w:r w:rsidRPr="00B432B9">
        <w:rPr>
          <w:rFonts w:ascii="Times New Roman" w:hAnsi="Times New Roman"/>
          <w:color w:val="000000" w:themeColor="text1"/>
          <w:lang/>
        </w:rPr>
        <w:t>Investigation of the antioxidative and radical scavenging activities of some phenolic Schiff bases with different free radicals",</w:t>
      </w:r>
      <w:r w:rsidRPr="00EE0F92">
        <w:rPr>
          <w:rFonts w:ascii="Times New Roman" w:hAnsi="Times New Roman"/>
          <w:color w:val="000000" w:themeColor="text1"/>
          <w:lang/>
        </w:rPr>
        <w:t xml:space="preserve"> </w:t>
      </w:r>
      <w:r w:rsidRPr="00EE0F92">
        <w:rPr>
          <w:rFonts w:ascii="Times New Roman" w:hAnsi="Times New Roman"/>
          <w:i/>
          <w:color w:val="000000" w:themeColor="text1"/>
          <w:lang/>
        </w:rPr>
        <w:t>Journal of Molecular Modeling</w:t>
      </w:r>
      <w:r w:rsidRPr="00EE0F92">
        <w:rPr>
          <w:rFonts w:ascii="Times New Roman" w:hAnsi="Times New Roman"/>
          <w:color w:val="000000" w:themeColor="text1"/>
          <w:lang/>
        </w:rPr>
        <w:t>, 20 (7), 2345 (2014)</w:t>
      </w:r>
      <w:r>
        <w:rPr>
          <w:rFonts w:ascii="Times New Roman" w:hAnsi="Times New Roman"/>
          <w:color w:val="000000" w:themeColor="text1"/>
          <w:lang/>
        </w:rPr>
        <w:t xml:space="preserve">, </w:t>
      </w:r>
      <w:r w:rsidR="00874539" w:rsidRPr="005D087A">
        <w:rPr>
          <w:rFonts w:ascii="Times New Roman" w:hAnsi="Times New Roman"/>
          <w:b/>
          <w:bCs/>
          <w:sz w:val="20"/>
          <w:szCs w:val="20"/>
          <w:lang w:val="sr-Cyrl-CS"/>
        </w:rPr>
        <w:t xml:space="preserve">ISSN: </w:t>
      </w:r>
      <w:r w:rsidR="00874539" w:rsidRPr="005D087A">
        <w:rPr>
          <w:rFonts w:ascii="Times New Roman" w:hAnsi="Times New Roman"/>
          <w:sz w:val="20"/>
          <w:szCs w:val="20"/>
          <w:lang w:val="sr-Latn-CS"/>
        </w:rPr>
        <w:t>1610-2940</w:t>
      </w:r>
      <w:r w:rsidR="00874539">
        <w:rPr>
          <w:rFonts w:ascii="Times New Roman" w:hAnsi="Times New Roman"/>
          <w:sz w:val="20"/>
          <w:szCs w:val="20"/>
          <w:lang w:val="sr-Latn-CS"/>
        </w:rPr>
        <w:t xml:space="preserve">, </w:t>
      </w:r>
      <w:r w:rsidR="00874539" w:rsidRPr="005D087A">
        <w:rPr>
          <w:rFonts w:ascii="Times New Roman" w:hAnsi="Times New Roman"/>
          <w:b/>
          <w:bCs/>
          <w:sz w:val="20"/>
          <w:szCs w:val="20"/>
        </w:rPr>
        <w:t>DOI:</w:t>
      </w:r>
      <w:r>
        <w:rPr>
          <w:rFonts w:ascii="Times New Roman" w:hAnsi="Times New Roman"/>
          <w:color w:val="000000" w:themeColor="text1"/>
          <w:lang/>
        </w:rPr>
        <w:t xml:space="preserve"> </w:t>
      </w:r>
      <w:r w:rsidR="00874539">
        <w:rPr>
          <w:rFonts w:ascii="Times New Roman" w:hAnsi="Times New Roman"/>
          <w:color w:val="000000" w:themeColor="text1"/>
          <w:lang/>
        </w:rPr>
        <w:t xml:space="preserve">   </w:t>
      </w:r>
    </w:p>
    <w:p w:rsidR="007D0047" w:rsidRPr="00874539" w:rsidRDefault="007D0047" w:rsidP="00874539">
      <w:pPr>
        <w:jc w:val="both"/>
        <w:rPr>
          <w:rFonts w:ascii="Times New Roman" w:hAnsi="Times New Roman"/>
          <w:b/>
          <w:bCs/>
          <w:sz w:val="20"/>
          <w:szCs w:val="20"/>
          <w:lang/>
        </w:rPr>
      </w:pPr>
    </w:p>
    <w:p w:rsidR="00E133B7" w:rsidRDefault="00E133B7" w:rsidP="00E133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E133B7">
        <w:rPr>
          <w:rFonts w:ascii="Times New Roman" w:hAnsi="Times New Roman"/>
          <w:sz w:val="20"/>
          <w:szCs w:val="20"/>
        </w:rPr>
        <w:t xml:space="preserve">13.  </w:t>
      </w:r>
      <w:r w:rsidR="00E44F33" w:rsidRPr="00E133B7">
        <w:rPr>
          <w:rFonts w:ascii="Times New Roman" w:hAnsi="Times New Roman"/>
          <w:sz w:val="20"/>
          <w:szCs w:val="20"/>
        </w:rPr>
        <w:t xml:space="preserve">S. </w:t>
      </w:r>
      <w:proofErr w:type="spellStart"/>
      <w:r w:rsidR="00E44F33" w:rsidRPr="00E133B7">
        <w:rPr>
          <w:rFonts w:ascii="Times New Roman" w:hAnsi="Times New Roman"/>
          <w:sz w:val="20"/>
          <w:szCs w:val="20"/>
        </w:rPr>
        <w:t>Marković</w:t>
      </w:r>
      <w:proofErr w:type="spellEnd"/>
      <w:r w:rsidR="00E44F33" w:rsidRPr="00E133B7">
        <w:rPr>
          <w:rFonts w:ascii="Times New Roman" w:hAnsi="Times New Roman"/>
          <w:sz w:val="20"/>
          <w:szCs w:val="20"/>
        </w:rPr>
        <w:t xml:space="preserve">, J. </w:t>
      </w:r>
      <w:proofErr w:type="spellStart"/>
      <w:r w:rsidR="00E44F33" w:rsidRPr="00E133B7">
        <w:rPr>
          <w:rFonts w:ascii="Times New Roman" w:hAnsi="Times New Roman"/>
          <w:sz w:val="20"/>
          <w:szCs w:val="20"/>
        </w:rPr>
        <w:t>Đurđević</w:t>
      </w:r>
      <w:proofErr w:type="spellEnd"/>
      <w:r w:rsidR="00E44F33" w:rsidRPr="00E133B7">
        <w:rPr>
          <w:rFonts w:ascii="Times New Roman" w:hAnsi="Times New Roman"/>
          <w:sz w:val="20"/>
          <w:szCs w:val="20"/>
        </w:rPr>
        <w:t xml:space="preserve">, M. </w:t>
      </w:r>
      <w:proofErr w:type="spellStart"/>
      <w:r w:rsidR="00E44F33" w:rsidRPr="00E133B7">
        <w:rPr>
          <w:rFonts w:ascii="Times New Roman" w:hAnsi="Times New Roman"/>
          <w:sz w:val="20"/>
          <w:szCs w:val="20"/>
        </w:rPr>
        <w:t>Vukosavljević</w:t>
      </w:r>
      <w:proofErr w:type="spellEnd"/>
      <w:r w:rsidR="00E44F33" w:rsidRPr="00E133B7">
        <w:rPr>
          <w:rFonts w:ascii="Times New Roman" w:hAnsi="Times New Roman"/>
          <w:sz w:val="20"/>
          <w:szCs w:val="20"/>
        </w:rPr>
        <w:t xml:space="preserve">, </w:t>
      </w:r>
      <w:r w:rsidR="00E44F33" w:rsidRPr="00BE7EDD">
        <w:rPr>
          <w:rFonts w:ascii="Times New Roman" w:hAnsi="Times New Roman"/>
          <w:b/>
          <w:sz w:val="20"/>
          <w:szCs w:val="20"/>
        </w:rPr>
        <w:t>Z. Petrović</w:t>
      </w:r>
      <w:r w:rsidR="00E44F33" w:rsidRPr="00E133B7">
        <w:rPr>
          <w:rFonts w:ascii="Times New Roman" w:hAnsi="Times New Roman"/>
          <w:sz w:val="20"/>
          <w:szCs w:val="20"/>
        </w:rPr>
        <w:t xml:space="preserve">, Mechanistic insight into alkylation of the ethyl </w:t>
      </w:r>
    </w:p>
    <w:p w:rsidR="00E133B7" w:rsidRDefault="00E133B7" w:rsidP="00E133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proofErr w:type="spellStart"/>
      <w:proofErr w:type="gramStart"/>
      <w:r w:rsidR="00E44F33" w:rsidRPr="00E133B7">
        <w:rPr>
          <w:rFonts w:ascii="Times New Roman" w:hAnsi="Times New Roman"/>
          <w:sz w:val="20"/>
          <w:szCs w:val="20"/>
        </w:rPr>
        <w:t>acetoacetate</w:t>
      </w:r>
      <w:proofErr w:type="spellEnd"/>
      <w:proofErr w:type="gramEnd"/>
      <w:r w:rsidR="00E44F33" w:rsidRPr="00E133B7">
        <w:rPr>
          <w:rFonts w:ascii="Times New Roman" w:hAnsi="Times New Roman"/>
          <w:sz w:val="20"/>
          <w:szCs w:val="20"/>
        </w:rPr>
        <w:t xml:space="preserve"> anion with different ethyl halides</w:t>
      </w:r>
      <w:r>
        <w:rPr>
          <w:rFonts w:ascii="Times New Roman" w:hAnsi="Times New Roman"/>
          <w:sz w:val="20"/>
          <w:szCs w:val="20"/>
        </w:rPr>
        <w:t xml:space="preserve">, </w:t>
      </w:r>
      <w:r w:rsidR="00E44F33" w:rsidRPr="00E133B7">
        <w:rPr>
          <w:rFonts w:ascii="Times New Roman" w:hAnsi="Times New Roman"/>
          <w:i/>
          <w:sz w:val="20"/>
          <w:szCs w:val="20"/>
        </w:rPr>
        <w:t xml:space="preserve">Russian Journal of Physical Chemistry A, </w:t>
      </w:r>
      <w:r w:rsidR="00E44F33" w:rsidRPr="00E133B7">
        <w:rPr>
          <w:rFonts w:ascii="Times New Roman" w:hAnsi="Times New Roman"/>
          <w:b/>
          <w:sz w:val="20"/>
          <w:szCs w:val="20"/>
        </w:rPr>
        <w:t>87</w:t>
      </w:r>
      <w:r w:rsidR="00E44F33" w:rsidRPr="00E133B7">
        <w:rPr>
          <w:rFonts w:ascii="Times New Roman" w:hAnsi="Times New Roman"/>
          <w:i/>
          <w:sz w:val="20"/>
          <w:szCs w:val="20"/>
        </w:rPr>
        <w:t xml:space="preserve"> </w:t>
      </w:r>
      <w:r w:rsidR="00E44F33" w:rsidRPr="00E133B7">
        <w:rPr>
          <w:rFonts w:ascii="Times New Roman" w:hAnsi="Times New Roman"/>
          <w:sz w:val="20"/>
          <w:szCs w:val="20"/>
        </w:rPr>
        <w:t>(2013) 2207–2213</w:t>
      </w:r>
      <w:r>
        <w:rPr>
          <w:rFonts w:ascii="Times New Roman" w:hAnsi="Times New Roman"/>
          <w:sz w:val="20"/>
          <w:szCs w:val="20"/>
        </w:rPr>
        <w:t xml:space="preserve">,  </w:t>
      </w:r>
    </w:p>
    <w:p w:rsidR="00E44F33" w:rsidRPr="00E133B7" w:rsidRDefault="00E133B7" w:rsidP="00E133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E133B7">
        <w:rPr>
          <w:rFonts w:ascii="Times New Roman" w:hAnsi="Times New Roman"/>
          <w:sz w:val="20"/>
          <w:szCs w:val="20"/>
        </w:rPr>
        <w:t>ISSN: 0036-0244</w:t>
      </w:r>
      <w:r>
        <w:rPr>
          <w:rFonts w:ascii="Times New Roman" w:hAnsi="Times New Roman"/>
          <w:sz w:val="20"/>
          <w:szCs w:val="20"/>
        </w:rPr>
        <w:t xml:space="preserve">, </w:t>
      </w:r>
      <w:r w:rsidR="00E44F33" w:rsidRPr="00E133B7">
        <w:rPr>
          <w:rFonts w:ascii="Times New Roman" w:hAnsi="Times New Roman"/>
          <w:b/>
          <w:sz w:val="20"/>
          <w:szCs w:val="20"/>
        </w:rPr>
        <w:t>DOI: 10.1134/S0036024413130165</w:t>
      </w:r>
    </w:p>
    <w:p w:rsidR="00006A1F" w:rsidRDefault="00E133B7" w:rsidP="00006A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proofErr w:type="gramStart"/>
      <w:r w:rsidR="007D0047" w:rsidRPr="00E133B7">
        <w:rPr>
          <w:rFonts w:ascii="Times New Roman" w:hAnsi="Times New Roman"/>
          <w:b/>
          <w:sz w:val="20"/>
          <w:szCs w:val="20"/>
        </w:rPr>
        <w:t>М23</w:t>
      </w:r>
      <w:r w:rsidR="00C94F7C">
        <w:rPr>
          <w:rFonts w:ascii="Times New Roman" w:hAnsi="Times New Roman"/>
          <w:b/>
          <w:sz w:val="20"/>
          <w:szCs w:val="20"/>
        </w:rPr>
        <w:t xml:space="preserve"> – </w:t>
      </w:r>
      <w:proofErr w:type="spellStart"/>
      <w:r w:rsidR="00C94F7C">
        <w:rPr>
          <w:rFonts w:ascii="Times New Roman" w:hAnsi="Times New Roman"/>
          <w:b/>
          <w:sz w:val="20"/>
          <w:szCs w:val="20"/>
        </w:rPr>
        <w:t>bod</w:t>
      </w:r>
      <w:proofErr w:type="spellEnd"/>
      <w:r w:rsidR="00C94F7C">
        <w:rPr>
          <w:rFonts w:ascii="Times New Roman" w:hAnsi="Times New Roman"/>
          <w:b/>
          <w:sz w:val="20"/>
          <w:szCs w:val="20"/>
        </w:rPr>
        <w:t>.</w:t>
      </w:r>
      <w:proofErr w:type="gramEnd"/>
      <w:r w:rsidR="00C94F7C">
        <w:rPr>
          <w:rFonts w:ascii="Times New Roman" w:hAnsi="Times New Roman"/>
          <w:b/>
          <w:sz w:val="20"/>
          <w:szCs w:val="20"/>
        </w:rPr>
        <w:t xml:space="preserve"> 3</w:t>
      </w:r>
    </w:p>
    <w:p w:rsidR="00A12FC1" w:rsidRPr="001921B4" w:rsidRDefault="00874539" w:rsidP="00A12FC1">
      <w:pPr>
        <w:tabs>
          <w:tab w:val="left" w:pos="720"/>
          <w:tab w:val="left" w:pos="1170"/>
        </w:tabs>
        <w:spacing w:before="24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/>
        </w:rPr>
        <w:t xml:space="preserve">14.  </w:t>
      </w:r>
      <w:r w:rsidR="00A12FC1" w:rsidRPr="001921B4">
        <w:rPr>
          <w:rFonts w:ascii="Times New Roman" w:hAnsi="Times New Roman"/>
          <w:sz w:val="20"/>
          <w:szCs w:val="20"/>
        </w:rPr>
        <w:t xml:space="preserve">Petrović V.P., </w:t>
      </w:r>
      <w:r w:rsidR="00A12FC1" w:rsidRPr="001921B4">
        <w:rPr>
          <w:rFonts w:ascii="Times New Roman" w:hAnsi="Times New Roman"/>
          <w:bCs/>
          <w:sz w:val="20"/>
          <w:szCs w:val="20"/>
        </w:rPr>
        <w:t>Simijonović D.</w:t>
      </w:r>
      <w:r w:rsidR="00A12FC1" w:rsidRPr="001921B4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A12FC1" w:rsidRPr="001921B4">
        <w:rPr>
          <w:rFonts w:ascii="Times New Roman" w:hAnsi="Times New Roman"/>
          <w:sz w:val="20"/>
          <w:szCs w:val="20"/>
        </w:rPr>
        <w:t>Živanović</w:t>
      </w:r>
      <w:proofErr w:type="spellEnd"/>
      <w:r w:rsidR="00A12FC1" w:rsidRPr="001921B4">
        <w:rPr>
          <w:rFonts w:ascii="Times New Roman" w:hAnsi="Times New Roman"/>
          <w:sz w:val="20"/>
          <w:szCs w:val="20"/>
        </w:rPr>
        <w:t xml:space="preserve"> M.N., </w:t>
      </w:r>
      <w:proofErr w:type="spellStart"/>
      <w:r w:rsidR="00A12FC1" w:rsidRPr="001921B4">
        <w:rPr>
          <w:rFonts w:ascii="Times New Roman" w:hAnsi="Times New Roman"/>
          <w:sz w:val="20"/>
          <w:szCs w:val="20"/>
        </w:rPr>
        <w:t>Košarić</w:t>
      </w:r>
      <w:proofErr w:type="spellEnd"/>
      <w:r w:rsidR="00A12FC1" w:rsidRPr="001921B4">
        <w:rPr>
          <w:rFonts w:ascii="Times New Roman" w:hAnsi="Times New Roman"/>
          <w:sz w:val="20"/>
          <w:szCs w:val="20"/>
        </w:rPr>
        <w:t xml:space="preserve"> J.V., </w:t>
      </w:r>
      <w:r w:rsidR="00A12FC1" w:rsidRPr="001921B4">
        <w:rPr>
          <w:rFonts w:ascii="Times New Roman" w:hAnsi="Times New Roman"/>
          <w:b/>
          <w:sz w:val="20"/>
          <w:szCs w:val="20"/>
        </w:rPr>
        <w:t>Petrović Z.D</w:t>
      </w:r>
      <w:r w:rsidR="00A12FC1" w:rsidRPr="001921B4">
        <w:rPr>
          <w:rFonts w:ascii="Times New Roman" w:hAnsi="Times New Roman"/>
          <w:sz w:val="20"/>
          <w:szCs w:val="20"/>
        </w:rPr>
        <w:t xml:space="preserve">., </w:t>
      </w:r>
      <w:proofErr w:type="spellStart"/>
      <w:r w:rsidR="00A12FC1" w:rsidRPr="001921B4">
        <w:rPr>
          <w:rFonts w:ascii="Times New Roman" w:hAnsi="Times New Roman"/>
          <w:sz w:val="20"/>
          <w:szCs w:val="20"/>
        </w:rPr>
        <w:t>Marković</w:t>
      </w:r>
      <w:proofErr w:type="spellEnd"/>
      <w:r w:rsidR="00A12FC1" w:rsidRPr="001921B4">
        <w:rPr>
          <w:rFonts w:ascii="Times New Roman" w:hAnsi="Times New Roman"/>
          <w:sz w:val="20"/>
          <w:szCs w:val="20"/>
        </w:rPr>
        <w:t xml:space="preserve"> S., </w:t>
      </w:r>
      <w:proofErr w:type="spellStart"/>
      <w:r w:rsidR="00A12FC1" w:rsidRPr="001921B4">
        <w:rPr>
          <w:rFonts w:ascii="Times New Roman" w:hAnsi="Times New Roman"/>
          <w:sz w:val="20"/>
          <w:szCs w:val="20"/>
        </w:rPr>
        <w:t>Marković</w:t>
      </w:r>
      <w:proofErr w:type="spellEnd"/>
      <w:r w:rsidR="00A12FC1" w:rsidRPr="001921B4">
        <w:rPr>
          <w:rFonts w:ascii="Times New Roman" w:hAnsi="Times New Roman"/>
          <w:sz w:val="20"/>
          <w:szCs w:val="20"/>
        </w:rPr>
        <w:t xml:space="preserve"> S.D.</w:t>
      </w:r>
    </w:p>
    <w:p w:rsidR="00A12FC1" w:rsidRDefault="00A12FC1" w:rsidP="00A12FC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proofErr w:type="spellStart"/>
      <w:r w:rsidRPr="001921B4">
        <w:rPr>
          <w:rFonts w:ascii="Times New Roman" w:hAnsi="Times New Roman"/>
          <w:sz w:val="20"/>
          <w:szCs w:val="20"/>
        </w:rPr>
        <w:t>Vanillic</w:t>
      </w:r>
      <w:proofErr w:type="spellEnd"/>
      <w:r w:rsidRPr="001921B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921B4">
        <w:rPr>
          <w:rFonts w:ascii="Times New Roman" w:hAnsi="Times New Roman"/>
          <w:sz w:val="20"/>
          <w:szCs w:val="20"/>
        </w:rPr>
        <w:t>Mannich</w:t>
      </w:r>
      <w:proofErr w:type="spellEnd"/>
      <w:r w:rsidRPr="001921B4">
        <w:rPr>
          <w:rFonts w:ascii="Times New Roman" w:hAnsi="Times New Roman"/>
          <w:sz w:val="20"/>
          <w:szCs w:val="20"/>
        </w:rPr>
        <w:t xml:space="preserve"> bases: synthesis and screening of biological activity. Mechanistic insight into the reaction </w:t>
      </w:r>
      <w:r>
        <w:rPr>
          <w:rFonts w:ascii="Times New Roman" w:hAnsi="Times New Roman"/>
          <w:sz w:val="20"/>
          <w:szCs w:val="20"/>
        </w:rPr>
        <w:t xml:space="preserve">        </w:t>
      </w:r>
    </w:p>
    <w:p w:rsidR="00A12FC1" w:rsidRPr="001921B4" w:rsidRDefault="00A12FC1" w:rsidP="00A12FC1">
      <w:pPr>
        <w:spacing w:after="0"/>
        <w:jc w:val="both"/>
        <w:rPr>
          <w:rFonts w:ascii="Times New Roman" w:hAnsi="Times New Roman"/>
          <w:sz w:val="20"/>
          <w:szCs w:val="20"/>
          <w:lang w:val="pt-BR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proofErr w:type="gramStart"/>
      <w:r w:rsidRPr="001921B4">
        <w:rPr>
          <w:rFonts w:ascii="Times New Roman" w:hAnsi="Times New Roman"/>
          <w:sz w:val="20"/>
          <w:szCs w:val="20"/>
        </w:rPr>
        <w:t>with</w:t>
      </w:r>
      <w:proofErr w:type="gramEnd"/>
      <w:r w:rsidRPr="001921B4">
        <w:rPr>
          <w:rFonts w:ascii="Times New Roman" w:hAnsi="Times New Roman"/>
          <w:sz w:val="20"/>
          <w:szCs w:val="20"/>
        </w:rPr>
        <w:t xml:space="preserve"> 4-chloroaniline</w:t>
      </w:r>
      <w:r>
        <w:rPr>
          <w:rFonts w:ascii="Times New Roman" w:hAnsi="Times New Roman"/>
          <w:sz w:val="20"/>
          <w:szCs w:val="20"/>
        </w:rPr>
        <w:t xml:space="preserve">, </w:t>
      </w:r>
      <w:r w:rsidRPr="001921B4">
        <w:rPr>
          <w:rFonts w:ascii="Times New Roman" w:hAnsi="Times New Roman"/>
          <w:i/>
          <w:iCs/>
          <w:sz w:val="20"/>
          <w:szCs w:val="20"/>
        </w:rPr>
        <w:t>RSC Advances</w:t>
      </w:r>
      <w:r w:rsidRPr="001921B4">
        <w:rPr>
          <w:rFonts w:ascii="Times New Roman" w:hAnsi="Times New Roman"/>
          <w:sz w:val="20"/>
          <w:szCs w:val="20"/>
          <w:lang w:val="pt-BR"/>
        </w:rPr>
        <w:t xml:space="preserve">, </w:t>
      </w:r>
      <w:r w:rsidRPr="001921B4">
        <w:rPr>
          <w:rFonts w:ascii="Times New Roman" w:hAnsi="Times New Roman"/>
          <w:bCs/>
          <w:sz w:val="20"/>
          <w:szCs w:val="20"/>
        </w:rPr>
        <w:t>4</w:t>
      </w:r>
      <w:r w:rsidRPr="001921B4">
        <w:rPr>
          <w:rFonts w:ascii="Times New Roman" w:hAnsi="Times New Roman"/>
          <w:sz w:val="20"/>
          <w:szCs w:val="20"/>
          <w:lang w:val="pt-BR"/>
        </w:rPr>
        <w:t xml:space="preserve"> (201</w:t>
      </w:r>
      <w:r w:rsidRPr="001921B4">
        <w:rPr>
          <w:rFonts w:ascii="Times New Roman" w:hAnsi="Times New Roman"/>
          <w:sz w:val="20"/>
          <w:szCs w:val="20"/>
        </w:rPr>
        <w:t>4</w:t>
      </w:r>
      <w:r w:rsidRPr="001921B4">
        <w:rPr>
          <w:rFonts w:ascii="Times New Roman" w:hAnsi="Times New Roman"/>
          <w:sz w:val="20"/>
          <w:szCs w:val="20"/>
          <w:lang w:val="pt-BR"/>
        </w:rPr>
        <w:t xml:space="preserve">) </w:t>
      </w:r>
      <w:r w:rsidRPr="001921B4">
        <w:rPr>
          <w:rFonts w:ascii="Times New Roman" w:hAnsi="Times New Roman"/>
          <w:sz w:val="20"/>
          <w:szCs w:val="20"/>
        </w:rPr>
        <w:t>24635–24644</w:t>
      </w:r>
      <w:r>
        <w:rPr>
          <w:rFonts w:ascii="Times New Roman" w:hAnsi="Times New Roman"/>
          <w:sz w:val="20"/>
          <w:szCs w:val="20"/>
          <w:lang w:val="pt-BR"/>
        </w:rPr>
        <w:t xml:space="preserve">, </w:t>
      </w:r>
      <w:r w:rsidRPr="001921B4">
        <w:rPr>
          <w:rFonts w:ascii="Times New Roman" w:hAnsi="Times New Roman"/>
          <w:b/>
          <w:bCs/>
          <w:sz w:val="20"/>
          <w:szCs w:val="20"/>
          <w:lang w:val="pt-BR"/>
        </w:rPr>
        <w:t>ISSN:</w:t>
      </w:r>
      <w:r w:rsidRPr="001921B4">
        <w:rPr>
          <w:rFonts w:ascii="Times New Roman" w:hAnsi="Times New Roman"/>
          <w:sz w:val="20"/>
          <w:szCs w:val="20"/>
          <w:lang w:val="pt-BR"/>
        </w:rPr>
        <w:t xml:space="preserve"> </w:t>
      </w:r>
      <w:r w:rsidRPr="001921B4">
        <w:rPr>
          <w:rFonts w:ascii="Times New Roman" w:hAnsi="Times New Roman"/>
          <w:sz w:val="20"/>
          <w:szCs w:val="20"/>
        </w:rPr>
        <w:t>2046-2069</w:t>
      </w:r>
      <w:r>
        <w:rPr>
          <w:rFonts w:ascii="Times New Roman" w:hAnsi="Times New Roman"/>
          <w:sz w:val="20"/>
          <w:szCs w:val="20"/>
        </w:rPr>
        <w:t xml:space="preserve">, </w:t>
      </w:r>
      <w:r w:rsidRPr="001921B4">
        <w:rPr>
          <w:rFonts w:ascii="Times New Roman" w:hAnsi="Times New Roman"/>
          <w:bCs/>
          <w:sz w:val="20"/>
          <w:szCs w:val="20"/>
          <w:lang w:val="pt-BR"/>
        </w:rPr>
        <w:t xml:space="preserve">DOI: </w:t>
      </w:r>
      <w:r w:rsidRPr="001921B4">
        <w:rPr>
          <w:rFonts w:ascii="Times New Roman" w:hAnsi="Times New Roman"/>
          <w:bCs/>
          <w:sz w:val="20"/>
          <w:szCs w:val="20"/>
        </w:rPr>
        <w:t>10.1039/c4ra03909b</w:t>
      </w:r>
    </w:p>
    <w:p w:rsidR="00A12FC1" w:rsidRPr="001921B4" w:rsidRDefault="00A12FC1" w:rsidP="00A12FC1">
      <w:p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                                                                                                               </w:t>
      </w:r>
      <w:r w:rsidRPr="001921B4">
        <w:rPr>
          <w:rFonts w:ascii="Times New Roman" w:hAnsi="Times New Roman"/>
          <w:b/>
          <w:sz w:val="20"/>
          <w:szCs w:val="20"/>
          <w:lang w:val="sr-Latn-CS"/>
        </w:rPr>
        <w:t xml:space="preserve"> M2</w:t>
      </w:r>
      <w:r w:rsidRPr="001921B4">
        <w:rPr>
          <w:rFonts w:ascii="Times New Roman" w:hAnsi="Times New Roman"/>
          <w:b/>
          <w:sz w:val="20"/>
          <w:szCs w:val="20"/>
        </w:rPr>
        <w:t xml:space="preserve">1 – </w:t>
      </w:r>
      <w:proofErr w:type="spellStart"/>
      <w:r w:rsidRPr="001921B4">
        <w:rPr>
          <w:rFonts w:ascii="Times New Roman" w:hAnsi="Times New Roman"/>
          <w:b/>
          <w:sz w:val="20"/>
          <w:szCs w:val="20"/>
        </w:rPr>
        <w:t>bod</w:t>
      </w:r>
      <w:proofErr w:type="spellEnd"/>
      <w:r w:rsidRPr="001921B4">
        <w:rPr>
          <w:rFonts w:ascii="Times New Roman" w:hAnsi="Times New Roman"/>
          <w:b/>
          <w:sz w:val="20"/>
          <w:szCs w:val="20"/>
        </w:rPr>
        <w:t>. 8</w:t>
      </w:r>
    </w:p>
    <w:p w:rsidR="00A12FC1" w:rsidRDefault="00A12FC1" w:rsidP="00006A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006A1F" w:rsidRDefault="00874539" w:rsidP="00006A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  <w:lang/>
        </w:rPr>
        <w:t>5</w:t>
      </w:r>
      <w:r w:rsidR="00006A1F" w:rsidRPr="00006A1F">
        <w:rPr>
          <w:rFonts w:ascii="Times New Roman" w:hAnsi="Times New Roman"/>
          <w:sz w:val="20"/>
          <w:szCs w:val="20"/>
        </w:rPr>
        <w:t xml:space="preserve">. </w:t>
      </w:r>
      <w:r w:rsidR="00006A1F">
        <w:rPr>
          <w:rFonts w:ascii="Times New Roman" w:hAnsi="Times New Roman"/>
          <w:sz w:val="24"/>
          <w:szCs w:val="24"/>
        </w:rPr>
        <w:t xml:space="preserve"> </w:t>
      </w:r>
      <w:r w:rsidR="007D0047" w:rsidRPr="00006A1F">
        <w:rPr>
          <w:rFonts w:ascii="Times New Roman" w:hAnsi="Times New Roman"/>
          <w:sz w:val="20"/>
          <w:szCs w:val="20"/>
        </w:rPr>
        <w:t xml:space="preserve">S. Marković, Lj. Mitrović, J. Đurđević, J. Tošović, </w:t>
      </w:r>
      <w:r w:rsidR="007D0047" w:rsidRPr="00BE7EDD">
        <w:rPr>
          <w:rFonts w:ascii="Times New Roman" w:hAnsi="Times New Roman"/>
          <w:b/>
          <w:sz w:val="20"/>
          <w:szCs w:val="20"/>
        </w:rPr>
        <w:t>Z. Petrović</w:t>
      </w:r>
      <w:r w:rsidR="00006A1F">
        <w:rPr>
          <w:rFonts w:ascii="Times New Roman" w:hAnsi="Times New Roman"/>
          <w:sz w:val="20"/>
          <w:szCs w:val="20"/>
        </w:rPr>
        <w:t xml:space="preserve">, </w:t>
      </w:r>
      <w:r w:rsidR="007D0047" w:rsidRPr="00006A1F">
        <w:rPr>
          <w:rFonts w:ascii="Times New Roman" w:hAnsi="Times New Roman"/>
          <w:sz w:val="20"/>
          <w:szCs w:val="20"/>
        </w:rPr>
        <w:t xml:space="preserve">Alkylation of potassium ethyl </w:t>
      </w:r>
      <w:proofErr w:type="spellStart"/>
      <w:r w:rsidR="007D0047" w:rsidRPr="00006A1F">
        <w:rPr>
          <w:rFonts w:ascii="Times New Roman" w:hAnsi="Times New Roman"/>
          <w:sz w:val="20"/>
          <w:szCs w:val="20"/>
        </w:rPr>
        <w:t>acetoacetate</w:t>
      </w:r>
      <w:proofErr w:type="spellEnd"/>
      <w:r w:rsidR="007D0047" w:rsidRPr="00006A1F">
        <w:rPr>
          <w:rFonts w:ascii="Times New Roman" w:hAnsi="Times New Roman"/>
          <w:sz w:val="20"/>
          <w:szCs w:val="20"/>
        </w:rPr>
        <w:t xml:space="preserve">: </w:t>
      </w:r>
      <w:r w:rsidR="00006A1F">
        <w:rPr>
          <w:rFonts w:ascii="Times New Roman" w:hAnsi="Times New Roman"/>
          <w:sz w:val="20"/>
          <w:szCs w:val="20"/>
        </w:rPr>
        <w:t xml:space="preserve">       </w:t>
      </w:r>
    </w:p>
    <w:p w:rsidR="007D0047" w:rsidRPr="00006A1F" w:rsidRDefault="00006A1F" w:rsidP="00006A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7D0047" w:rsidRPr="00006A1F">
        <w:rPr>
          <w:rFonts w:ascii="Times New Roman" w:hAnsi="Times New Roman"/>
          <w:sz w:val="20"/>
          <w:szCs w:val="20"/>
        </w:rPr>
        <w:t>HSAB versus Marcus theory</w:t>
      </w:r>
      <w:r w:rsidRPr="00006A1F">
        <w:rPr>
          <w:rFonts w:ascii="Times New Roman" w:hAnsi="Times New Roman"/>
          <w:sz w:val="20"/>
          <w:szCs w:val="20"/>
        </w:rPr>
        <w:t xml:space="preserve">, </w:t>
      </w:r>
      <w:r w:rsidR="007D0047" w:rsidRPr="00006A1F">
        <w:rPr>
          <w:rFonts w:ascii="Times New Roman" w:hAnsi="Times New Roman"/>
          <w:i/>
          <w:sz w:val="20"/>
          <w:szCs w:val="20"/>
        </w:rPr>
        <w:t>Computational &amp; Theoretical Chemistry</w:t>
      </w:r>
      <w:r w:rsidR="00BE7EDD">
        <w:rPr>
          <w:rFonts w:ascii="Times New Roman" w:hAnsi="Times New Roman"/>
          <w:i/>
          <w:sz w:val="20"/>
          <w:szCs w:val="20"/>
        </w:rPr>
        <w:t xml:space="preserve">, </w:t>
      </w:r>
      <w:r w:rsidR="00BE7EDD" w:rsidRPr="00BE7EDD">
        <w:rPr>
          <w:rFonts w:ascii="Times New Roman" w:hAnsi="Times New Roman"/>
          <w:sz w:val="20"/>
          <w:szCs w:val="20"/>
        </w:rPr>
        <w:t>1066 (2015) 14–19</w:t>
      </w:r>
      <w:proofErr w:type="gramStart"/>
      <w:r w:rsidR="00BE7EDD" w:rsidRPr="00BE7EDD">
        <w:rPr>
          <w:rFonts w:ascii="Times New Roman" w:hAnsi="Times New Roman"/>
          <w:sz w:val="20"/>
          <w:szCs w:val="20"/>
        </w:rPr>
        <w:t>,</w:t>
      </w:r>
      <w:r w:rsidR="00BE7EDD">
        <w:rPr>
          <w:rFonts w:ascii="Times New Roman" w:hAnsi="Times New Roman"/>
          <w:sz w:val="24"/>
          <w:szCs w:val="24"/>
        </w:rPr>
        <w:t xml:space="preserve"> </w:t>
      </w:r>
      <w:r w:rsidRPr="00006A1F">
        <w:rPr>
          <w:rFonts w:ascii="Times New Roman" w:hAnsi="Times New Roman"/>
          <w:i/>
          <w:sz w:val="20"/>
          <w:szCs w:val="20"/>
        </w:rPr>
        <w:t xml:space="preserve"> </w:t>
      </w:r>
      <w:r w:rsidRPr="00006A1F">
        <w:rPr>
          <w:rFonts w:ascii="Times New Roman" w:hAnsi="Times New Roman"/>
          <w:sz w:val="20"/>
          <w:szCs w:val="20"/>
        </w:rPr>
        <w:t>ISSN</w:t>
      </w:r>
      <w:proofErr w:type="gramEnd"/>
      <w:r w:rsidRPr="00006A1F">
        <w:rPr>
          <w:rFonts w:ascii="Times New Roman" w:hAnsi="Times New Roman"/>
          <w:sz w:val="20"/>
          <w:szCs w:val="20"/>
        </w:rPr>
        <w:t>: 2210-271X</w:t>
      </w:r>
      <w:r>
        <w:rPr>
          <w:rFonts w:ascii="Times New Roman" w:hAnsi="Times New Roman"/>
          <w:sz w:val="20"/>
          <w:szCs w:val="20"/>
        </w:rPr>
        <w:t xml:space="preserve">, </w:t>
      </w:r>
    </w:p>
    <w:p w:rsidR="007D0047" w:rsidRPr="00006A1F" w:rsidRDefault="00006A1F" w:rsidP="00006A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</w:t>
      </w:r>
      <w:r w:rsidR="007D0047" w:rsidRPr="00006A1F">
        <w:rPr>
          <w:rFonts w:ascii="Times New Roman" w:hAnsi="Times New Roman"/>
          <w:b/>
          <w:sz w:val="20"/>
          <w:szCs w:val="20"/>
        </w:rPr>
        <w:t xml:space="preserve">DOI: </w:t>
      </w:r>
      <w:hyperlink r:id="rId5" w:history="1">
        <w:r w:rsidR="007D0047" w:rsidRPr="00006A1F">
          <w:rPr>
            <w:rStyle w:val="Hyperlink"/>
            <w:rFonts w:ascii="Times New Roman" w:hAnsi="Times New Roman"/>
            <w:b/>
            <w:color w:val="000000" w:themeColor="text1"/>
            <w:sz w:val="20"/>
            <w:szCs w:val="20"/>
            <w:u w:val="none"/>
          </w:rPr>
          <w:t>http://dx.doi.org/10.1016/j.comptc.2015.05.005</w:t>
        </w:r>
      </w:hyperlink>
    </w:p>
    <w:p w:rsidR="00472895" w:rsidRPr="00006A1F" w:rsidRDefault="00006A1F" w:rsidP="00006A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proofErr w:type="gramStart"/>
      <w:r w:rsidR="007D0047" w:rsidRPr="00006A1F">
        <w:rPr>
          <w:rFonts w:ascii="Times New Roman" w:hAnsi="Times New Roman"/>
          <w:b/>
          <w:sz w:val="20"/>
          <w:szCs w:val="20"/>
        </w:rPr>
        <w:t>М23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>.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3</w:t>
      </w:r>
    </w:p>
    <w:p w:rsidR="00006A1F" w:rsidRDefault="00874539" w:rsidP="00006A1F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</w:t>
      </w:r>
      <w:r>
        <w:rPr>
          <w:rFonts w:ascii="Times New Roman" w:eastAsiaTheme="minorHAnsi" w:hAnsi="Times New Roman"/>
          <w:sz w:val="20"/>
          <w:szCs w:val="20"/>
          <w:lang/>
        </w:rPr>
        <w:t>6</w:t>
      </w:r>
      <w:r w:rsidR="00006A1F" w:rsidRPr="00006A1F">
        <w:rPr>
          <w:rFonts w:ascii="Times New Roman" w:eastAsiaTheme="minorHAnsi" w:hAnsi="Times New Roman"/>
          <w:sz w:val="20"/>
          <w:szCs w:val="20"/>
        </w:rPr>
        <w:t xml:space="preserve">.   </w:t>
      </w:r>
      <w:r w:rsidR="00A942FA" w:rsidRPr="00006A1F">
        <w:rPr>
          <w:rFonts w:ascii="Times New Roman" w:eastAsiaTheme="minorHAnsi" w:hAnsi="Times New Roman"/>
          <w:sz w:val="20"/>
          <w:szCs w:val="20"/>
        </w:rPr>
        <w:t xml:space="preserve">V.P. Petrović, D. Simijonović, </w:t>
      </w:r>
      <w:r w:rsidR="00A942FA" w:rsidRPr="00006A1F">
        <w:rPr>
          <w:rFonts w:ascii="Times New Roman" w:eastAsiaTheme="minorHAnsi" w:hAnsi="Times New Roman"/>
          <w:b/>
          <w:sz w:val="20"/>
          <w:szCs w:val="20"/>
          <w:u w:val="single"/>
        </w:rPr>
        <w:t>Z.D. Petrović</w:t>
      </w:r>
      <w:r w:rsidR="00A942FA" w:rsidRPr="00006A1F">
        <w:rPr>
          <w:rFonts w:ascii="Times New Roman" w:eastAsiaTheme="minorHAnsi" w:hAnsi="Times New Roman"/>
          <w:sz w:val="20"/>
          <w:szCs w:val="20"/>
        </w:rPr>
        <w:t xml:space="preserve">, S. </w:t>
      </w:r>
      <w:proofErr w:type="spellStart"/>
      <w:r w:rsidR="00A942FA" w:rsidRPr="00006A1F">
        <w:rPr>
          <w:rFonts w:ascii="Times New Roman" w:eastAsiaTheme="minorHAnsi" w:hAnsi="Times New Roman"/>
          <w:sz w:val="20"/>
          <w:szCs w:val="20"/>
        </w:rPr>
        <w:t>Marković</w:t>
      </w:r>
      <w:proofErr w:type="spellEnd"/>
      <w:r w:rsidR="00006A1F">
        <w:rPr>
          <w:rFonts w:ascii="Times New Roman" w:eastAsiaTheme="minorHAnsi" w:hAnsi="Times New Roman"/>
          <w:sz w:val="20"/>
          <w:szCs w:val="20"/>
        </w:rPr>
        <w:t xml:space="preserve">, </w:t>
      </w:r>
      <w:r w:rsidR="00A942FA" w:rsidRPr="00006A1F">
        <w:rPr>
          <w:rFonts w:ascii="Times New Roman" w:eastAsiaTheme="minorHAnsi" w:hAnsi="Times New Roman"/>
          <w:sz w:val="20"/>
          <w:szCs w:val="20"/>
        </w:rPr>
        <w:t xml:space="preserve">Formation of a </w:t>
      </w:r>
      <w:proofErr w:type="spellStart"/>
      <w:r w:rsidR="00A942FA" w:rsidRPr="00006A1F">
        <w:rPr>
          <w:rFonts w:ascii="Times New Roman" w:eastAsiaTheme="minorHAnsi" w:hAnsi="Times New Roman"/>
          <w:sz w:val="20"/>
          <w:szCs w:val="20"/>
        </w:rPr>
        <w:t>vanillic</w:t>
      </w:r>
      <w:proofErr w:type="spellEnd"/>
      <w:r w:rsidR="00A942FA" w:rsidRPr="00006A1F">
        <w:rPr>
          <w:rFonts w:ascii="Times New Roman" w:eastAsiaTheme="minorHAnsi" w:hAnsi="Times New Roman"/>
          <w:sz w:val="20"/>
          <w:szCs w:val="20"/>
        </w:rPr>
        <w:t xml:space="preserve"> </w:t>
      </w:r>
      <w:proofErr w:type="spellStart"/>
      <w:r w:rsidR="00A942FA" w:rsidRPr="00006A1F">
        <w:rPr>
          <w:rFonts w:ascii="Times New Roman" w:eastAsiaTheme="minorHAnsi" w:hAnsi="Times New Roman"/>
          <w:sz w:val="20"/>
          <w:szCs w:val="20"/>
        </w:rPr>
        <w:t>Mannich</w:t>
      </w:r>
      <w:proofErr w:type="spellEnd"/>
      <w:r w:rsidR="00A942FA" w:rsidRPr="00006A1F">
        <w:rPr>
          <w:rFonts w:ascii="Times New Roman" w:eastAsiaTheme="minorHAnsi" w:hAnsi="Times New Roman"/>
          <w:sz w:val="20"/>
          <w:szCs w:val="20"/>
        </w:rPr>
        <w:t xml:space="preserve"> base – theoretical </w:t>
      </w:r>
    </w:p>
    <w:p w:rsidR="00A942FA" w:rsidRPr="00006A1F" w:rsidRDefault="00006A1F" w:rsidP="00006A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</w:t>
      </w:r>
      <w:proofErr w:type="gramStart"/>
      <w:r w:rsidR="00A942FA" w:rsidRPr="00006A1F">
        <w:rPr>
          <w:rFonts w:ascii="Times New Roman" w:eastAsiaTheme="minorHAnsi" w:hAnsi="Times New Roman"/>
          <w:sz w:val="20"/>
          <w:szCs w:val="20"/>
        </w:rPr>
        <w:t>study</w:t>
      </w:r>
      <w:proofErr w:type="gramEnd"/>
      <w:r>
        <w:rPr>
          <w:rFonts w:ascii="Times New Roman" w:eastAsiaTheme="minorHAnsi" w:hAnsi="Times New Roman"/>
          <w:sz w:val="20"/>
          <w:szCs w:val="20"/>
        </w:rPr>
        <w:t xml:space="preserve">, </w:t>
      </w:r>
      <w:r w:rsidR="00A942FA" w:rsidRPr="00006A1F">
        <w:rPr>
          <w:rFonts w:ascii="Times New Roman" w:eastAsiaTheme="minorHAnsi" w:hAnsi="Times New Roman"/>
          <w:i/>
          <w:sz w:val="20"/>
          <w:szCs w:val="20"/>
        </w:rPr>
        <w:t>Chemical Papers</w:t>
      </w:r>
      <w:r w:rsidR="00A942FA" w:rsidRPr="00BE7EDD">
        <w:rPr>
          <w:rFonts w:ascii="Times New Roman" w:eastAsiaTheme="minorHAnsi" w:hAnsi="Times New Roman"/>
          <w:sz w:val="20"/>
          <w:szCs w:val="20"/>
        </w:rPr>
        <w:t xml:space="preserve"> 69 (9) 1244–1252 (2015)</w:t>
      </w:r>
      <w:r w:rsidRPr="00BE7EDD">
        <w:rPr>
          <w:rFonts w:ascii="Times New Roman" w:eastAsiaTheme="minorHAnsi" w:hAnsi="Times New Roman"/>
          <w:sz w:val="20"/>
          <w:szCs w:val="20"/>
        </w:rPr>
        <w:t>,</w:t>
      </w:r>
      <w:r w:rsidRPr="00006A1F">
        <w:rPr>
          <w:rFonts w:ascii="Times New Roman" w:eastAsiaTheme="minorHAnsi" w:hAnsi="Times New Roman"/>
          <w:i/>
          <w:sz w:val="20"/>
          <w:szCs w:val="20"/>
        </w:rPr>
        <w:t xml:space="preserve"> </w:t>
      </w:r>
      <w:r w:rsidRPr="00006A1F">
        <w:rPr>
          <w:rFonts w:ascii="Times New Roman" w:eastAsiaTheme="minorHAnsi" w:hAnsi="Times New Roman"/>
          <w:sz w:val="20"/>
          <w:szCs w:val="20"/>
        </w:rPr>
        <w:t>ISSN: 0366-6352</w:t>
      </w:r>
      <w:r>
        <w:rPr>
          <w:rFonts w:ascii="Times New Roman" w:eastAsiaTheme="minorHAnsi" w:hAnsi="Times New Roman"/>
          <w:sz w:val="20"/>
          <w:szCs w:val="20"/>
        </w:rPr>
        <w:t xml:space="preserve">, </w:t>
      </w:r>
      <w:r w:rsidR="00A942FA" w:rsidRPr="00006A1F">
        <w:rPr>
          <w:rFonts w:ascii="Times New Roman" w:eastAsiaTheme="minorHAnsi" w:hAnsi="Times New Roman"/>
          <w:b/>
          <w:sz w:val="20"/>
          <w:szCs w:val="20"/>
        </w:rPr>
        <w:t>DOI: 10.1515/chempap-2015-0123</w:t>
      </w:r>
    </w:p>
    <w:p w:rsidR="00A942FA" w:rsidRPr="00006A1F" w:rsidRDefault="00006A1F" w:rsidP="00A942FA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sz w:val="20"/>
          <w:szCs w:val="20"/>
        </w:rPr>
      </w:pPr>
      <w:r>
        <w:rPr>
          <w:rFonts w:ascii="Times New Roman" w:eastAsiaTheme="minorHAnsi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proofErr w:type="gramStart"/>
      <w:r w:rsidR="00A942FA" w:rsidRPr="00006A1F">
        <w:rPr>
          <w:rFonts w:ascii="Times New Roman" w:eastAsiaTheme="minorHAnsi" w:hAnsi="Times New Roman"/>
          <w:b/>
          <w:sz w:val="20"/>
          <w:szCs w:val="20"/>
        </w:rPr>
        <w:t>M23</w:t>
      </w:r>
      <w:r>
        <w:rPr>
          <w:rFonts w:ascii="Times New Roman" w:eastAsiaTheme="minorHAnsi" w:hAnsi="Times New Roman"/>
          <w:b/>
          <w:sz w:val="20"/>
          <w:szCs w:val="20"/>
        </w:rPr>
        <w:t xml:space="preserve"> – </w:t>
      </w:r>
      <w:proofErr w:type="spellStart"/>
      <w:r>
        <w:rPr>
          <w:rFonts w:ascii="Times New Roman" w:eastAsiaTheme="minorHAnsi" w:hAnsi="Times New Roman"/>
          <w:b/>
          <w:sz w:val="20"/>
          <w:szCs w:val="20"/>
        </w:rPr>
        <w:t>bod</w:t>
      </w:r>
      <w:proofErr w:type="spellEnd"/>
      <w:r>
        <w:rPr>
          <w:rFonts w:ascii="Times New Roman" w:eastAsiaTheme="minorHAnsi" w:hAnsi="Times New Roman"/>
          <w:b/>
          <w:sz w:val="20"/>
          <w:szCs w:val="20"/>
        </w:rPr>
        <w:t>.</w:t>
      </w:r>
      <w:proofErr w:type="gramEnd"/>
      <w:r>
        <w:rPr>
          <w:rFonts w:ascii="Times New Roman" w:eastAsiaTheme="minorHAnsi" w:hAnsi="Times New Roman"/>
          <w:b/>
          <w:sz w:val="20"/>
          <w:szCs w:val="20"/>
        </w:rPr>
        <w:t xml:space="preserve"> 3</w:t>
      </w:r>
    </w:p>
    <w:p w:rsidR="00BD1229" w:rsidRDefault="00874539" w:rsidP="00BD1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</w:t>
      </w:r>
      <w:r>
        <w:rPr>
          <w:rFonts w:ascii="Times New Roman" w:eastAsiaTheme="minorHAnsi" w:hAnsi="Times New Roman"/>
          <w:sz w:val="20"/>
          <w:szCs w:val="20"/>
          <w:lang/>
        </w:rPr>
        <w:t>7</w:t>
      </w:r>
      <w:r w:rsidR="00006A1F" w:rsidRPr="00BD1229">
        <w:rPr>
          <w:rFonts w:ascii="Times New Roman" w:eastAsiaTheme="minorHAnsi" w:hAnsi="Times New Roman"/>
          <w:sz w:val="20"/>
          <w:szCs w:val="20"/>
        </w:rPr>
        <w:t xml:space="preserve">.   </w:t>
      </w:r>
      <w:r w:rsidR="00A942FA" w:rsidRPr="00BD1229">
        <w:rPr>
          <w:rFonts w:ascii="Times New Roman" w:eastAsiaTheme="minorHAnsi" w:hAnsi="Times New Roman"/>
          <w:sz w:val="20"/>
          <w:szCs w:val="20"/>
        </w:rPr>
        <w:t xml:space="preserve">Z.D. Petrović, J. </w:t>
      </w:r>
      <w:proofErr w:type="spellStart"/>
      <w:r w:rsidR="00A942FA" w:rsidRPr="00BD1229">
        <w:rPr>
          <w:rFonts w:ascii="Times New Roman" w:eastAsiaTheme="minorHAnsi" w:hAnsi="Times New Roman"/>
          <w:sz w:val="20"/>
          <w:szCs w:val="20"/>
        </w:rPr>
        <w:t>Đorović</w:t>
      </w:r>
      <w:proofErr w:type="spellEnd"/>
      <w:r w:rsidR="00A942FA" w:rsidRPr="00BD1229">
        <w:rPr>
          <w:rFonts w:ascii="Times New Roman" w:eastAsiaTheme="minorHAnsi" w:hAnsi="Times New Roman"/>
          <w:sz w:val="20"/>
          <w:szCs w:val="20"/>
        </w:rPr>
        <w:t xml:space="preserve">, D. Simijonović, V.P. Petrović, Z. </w:t>
      </w:r>
      <w:proofErr w:type="spellStart"/>
      <w:r w:rsidR="00A942FA" w:rsidRPr="00BD1229">
        <w:rPr>
          <w:rFonts w:ascii="Times New Roman" w:eastAsiaTheme="minorHAnsi" w:hAnsi="Times New Roman"/>
          <w:sz w:val="20"/>
          <w:szCs w:val="20"/>
        </w:rPr>
        <w:t>Marković</w:t>
      </w:r>
      <w:proofErr w:type="spellEnd"/>
      <w:r w:rsidR="00BD1229">
        <w:rPr>
          <w:rFonts w:ascii="Times New Roman" w:eastAsiaTheme="minorHAnsi" w:hAnsi="Times New Roman"/>
          <w:sz w:val="20"/>
          <w:szCs w:val="20"/>
        </w:rPr>
        <w:t xml:space="preserve">, </w:t>
      </w:r>
      <w:r w:rsidR="00A942FA" w:rsidRPr="00BD1229">
        <w:rPr>
          <w:rFonts w:ascii="Times New Roman" w:eastAsiaTheme="minorHAnsi" w:hAnsi="Times New Roman"/>
          <w:sz w:val="20"/>
          <w:szCs w:val="20"/>
        </w:rPr>
        <w:t xml:space="preserve">Experimental and theoretical study of </w:t>
      </w:r>
    </w:p>
    <w:p w:rsidR="00BD1229" w:rsidRPr="00BE7EDD" w:rsidRDefault="00BD1229" w:rsidP="00BD1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</w:t>
      </w:r>
      <w:proofErr w:type="spellStart"/>
      <w:proofErr w:type="gramStart"/>
      <w:r w:rsidR="00A942FA" w:rsidRPr="00BD1229">
        <w:rPr>
          <w:rFonts w:ascii="Times New Roman" w:eastAsiaTheme="minorHAnsi" w:hAnsi="Times New Roman"/>
          <w:sz w:val="20"/>
          <w:szCs w:val="20"/>
        </w:rPr>
        <w:t>antioxidative</w:t>
      </w:r>
      <w:proofErr w:type="spellEnd"/>
      <w:proofErr w:type="gramEnd"/>
      <w:r w:rsidR="00A942FA" w:rsidRPr="00BD1229">
        <w:rPr>
          <w:rFonts w:ascii="Times New Roman" w:eastAsiaTheme="minorHAnsi" w:hAnsi="Times New Roman"/>
          <w:sz w:val="20"/>
          <w:szCs w:val="20"/>
        </w:rPr>
        <w:t xml:space="preserve"> properties of some </w:t>
      </w:r>
      <w:proofErr w:type="spellStart"/>
      <w:r w:rsidR="00A942FA" w:rsidRPr="00BD1229">
        <w:rPr>
          <w:rFonts w:ascii="Times New Roman" w:eastAsiaTheme="minorHAnsi" w:hAnsi="Times New Roman"/>
          <w:sz w:val="20"/>
          <w:szCs w:val="20"/>
        </w:rPr>
        <w:t>salicylaldehyde</w:t>
      </w:r>
      <w:proofErr w:type="spellEnd"/>
      <w:r w:rsidR="00A942FA" w:rsidRPr="00BD1229">
        <w:rPr>
          <w:rFonts w:ascii="Times New Roman" w:eastAsiaTheme="minorHAnsi" w:hAnsi="Times New Roman"/>
          <w:sz w:val="20"/>
          <w:szCs w:val="20"/>
        </w:rPr>
        <w:t xml:space="preserve"> and </w:t>
      </w:r>
      <w:proofErr w:type="spellStart"/>
      <w:r w:rsidR="00A942FA" w:rsidRPr="00BD1229">
        <w:rPr>
          <w:rFonts w:ascii="Times New Roman" w:eastAsiaTheme="minorHAnsi" w:hAnsi="Times New Roman"/>
          <w:sz w:val="20"/>
          <w:szCs w:val="20"/>
        </w:rPr>
        <w:t>vanillic</w:t>
      </w:r>
      <w:proofErr w:type="spellEnd"/>
      <w:r w:rsidR="00A942FA" w:rsidRPr="00BD1229">
        <w:rPr>
          <w:rFonts w:ascii="Times New Roman" w:eastAsiaTheme="minorHAnsi" w:hAnsi="Times New Roman"/>
          <w:sz w:val="20"/>
          <w:szCs w:val="20"/>
        </w:rPr>
        <w:t xml:space="preserve"> Schiff bases</w:t>
      </w:r>
      <w:r w:rsidR="00006A1F" w:rsidRPr="00BD1229">
        <w:rPr>
          <w:rFonts w:ascii="Times New Roman" w:eastAsiaTheme="minorHAnsi" w:hAnsi="Times New Roman"/>
          <w:sz w:val="20"/>
          <w:szCs w:val="20"/>
        </w:rPr>
        <w:t xml:space="preserve">, </w:t>
      </w:r>
      <w:r w:rsidR="00A942FA" w:rsidRPr="00BD1229">
        <w:rPr>
          <w:rFonts w:ascii="Times New Roman" w:eastAsiaTheme="minorHAnsi" w:hAnsi="Times New Roman"/>
          <w:i/>
          <w:sz w:val="20"/>
          <w:szCs w:val="20"/>
        </w:rPr>
        <w:t xml:space="preserve">RSC Advances </w:t>
      </w:r>
      <w:r w:rsidR="00BE7EDD" w:rsidRPr="00BE7EDD">
        <w:rPr>
          <w:rFonts w:ascii="Times New Roman" w:eastAsiaTheme="minorHAnsi" w:hAnsi="Times New Roman"/>
          <w:sz w:val="20"/>
          <w:szCs w:val="20"/>
        </w:rPr>
        <w:t>(</w:t>
      </w:r>
      <w:r w:rsidR="00A942FA" w:rsidRPr="00BE7EDD">
        <w:rPr>
          <w:rFonts w:ascii="Times New Roman" w:eastAsiaTheme="minorHAnsi" w:hAnsi="Times New Roman"/>
          <w:sz w:val="20"/>
          <w:szCs w:val="20"/>
        </w:rPr>
        <w:t>2015</w:t>
      </w:r>
      <w:r w:rsidR="00BE7EDD" w:rsidRPr="00BE7EDD">
        <w:rPr>
          <w:rFonts w:ascii="Times New Roman" w:eastAsiaTheme="minorHAnsi" w:hAnsi="Times New Roman"/>
          <w:sz w:val="20"/>
          <w:szCs w:val="20"/>
        </w:rPr>
        <w:t>)</w:t>
      </w:r>
      <w:r w:rsidR="00A942FA" w:rsidRPr="00BE7EDD">
        <w:rPr>
          <w:rFonts w:ascii="Times New Roman" w:eastAsiaTheme="minorHAnsi" w:hAnsi="Times New Roman"/>
          <w:sz w:val="20"/>
          <w:szCs w:val="20"/>
        </w:rPr>
        <w:t>, 5, 24094–</w:t>
      </w:r>
    </w:p>
    <w:p w:rsidR="00A942FA" w:rsidRPr="00BE7EDD" w:rsidRDefault="00BD1229" w:rsidP="00BE7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E7EDD">
        <w:rPr>
          <w:rFonts w:ascii="Times New Roman" w:eastAsiaTheme="minorHAnsi" w:hAnsi="Times New Roman"/>
          <w:sz w:val="20"/>
          <w:szCs w:val="20"/>
        </w:rPr>
        <w:t xml:space="preserve">       </w:t>
      </w:r>
      <w:r w:rsidR="00A942FA" w:rsidRPr="00BE7EDD">
        <w:rPr>
          <w:rFonts w:ascii="Times New Roman" w:eastAsiaTheme="minorHAnsi" w:hAnsi="Times New Roman"/>
          <w:sz w:val="20"/>
          <w:szCs w:val="20"/>
        </w:rPr>
        <w:t>24100</w:t>
      </w:r>
      <w:r w:rsidR="00006A1F" w:rsidRPr="00BE7EDD">
        <w:rPr>
          <w:rFonts w:ascii="Times New Roman" w:eastAsiaTheme="minorHAnsi" w:hAnsi="Times New Roman"/>
          <w:sz w:val="20"/>
          <w:szCs w:val="20"/>
        </w:rPr>
        <w:t xml:space="preserve">, </w:t>
      </w:r>
      <w:r w:rsidR="00006A1F" w:rsidRPr="00BD1229">
        <w:rPr>
          <w:rFonts w:ascii="Times New Roman" w:hAnsi="Times New Roman"/>
          <w:bCs/>
          <w:sz w:val="20"/>
          <w:szCs w:val="20"/>
          <w:lang w:val="pt-BR"/>
        </w:rPr>
        <w:t>ISSN:</w:t>
      </w:r>
      <w:r w:rsidR="00006A1F" w:rsidRPr="00BD1229">
        <w:rPr>
          <w:rFonts w:ascii="Times New Roman" w:hAnsi="Times New Roman"/>
          <w:sz w:val="20"/>
          <w:szCs w:val="20"/>
          <w:lang w:val="pt-BR"/>
        </w:rPr>
        <w:t xml:space="preserve"> </w:t>
      </w:r>
      <w:r w:rsidR="00006A1F" w:rsidRPr="00BD1229">
        <w:rPr>
          <w:rFonts w:ascii="Times New Roman" w:hAnsi="Times New Roman"/>
          <w:sz w:val="20"/>
          <w:szCs w:val="20"/>
        </w:rPr>
        <w:t>2046-2069</w:t>
      </w:r>
      <w:proofErr w:type="gramStart"/>
      <w:r w:rsidR="00BE7EDD">
        <w:rPr>
          <w:rFonts w:ascii="Times New Roman" w:hAnsi="Times New Roman"/>
          <w:sz w:val="20"/>
          <w:szCs w:val="20"/>
        </w:rPr>
        <w:t xml:space="preserve">, </w:t>
      </w:r>
      <w:r w:rsidR="00006A1F" w:rsidRPr="00BD1229">
        <w:rPr>
          <w:rFonts w:ascii="Times New Roman" w:hAnsi="Times New Roman"/>
          <w:sz w:val="20"/>
          <w:szCs w:val="20"/>
        </w:rPr>
        <w:t xml:space="preserve"> </w:t>
      </w:r>
      <w:r w:rsidR="00A942FA" w:rsidRPr="00BE7EDD">
        <w:rPr>
          <w:rFonts w:ascii="Times New Roman" w:eastAsiaTheme="minorHAnsi" w:hAnsi="Times New Roman"/>
          <w:b/>
          <w:sz w:val="20"/>
          <w:szCs w:val="20"/>
        </w:rPr>
        <w:t>DOI</w:t>
      </w:r>
      <w:proofErr w:type="gramEnd"/>
      <w:r w:rsidR="00A942FA" w:rsidRPr="00BE7EDD">
        <w:rPr>
          <w:rFonts w:ascii="Times New Roman" w:eastAsiaTheme="minorHAnsi" w:hAnsi="Times New Roman"/>
          <w:b/>
          <w:sz w:val="20"/>
          <w:szCs w:val="20"/>
        </w:rPr>
        <w:t>: 10.1039/c5ra02134k</w:t>
      </w:r>
    </w:p>
    <w:p w:rsidR="00472895" w:rsidRPr="00BE7EDD" w:rsidRDefault="00BE7EDD" w:rsidP="00BE7EDD">
      <w:pPr>
        <w:spacing w:after="0"/>
        <w:ind w:left="7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sr-Latn-CS"/>
        </w:rPr>
        <w:t xml:space="preserve">                                                                                                                                             </w:t>
      </w:r>
      <w:r w:rsidR="00006A1F" w:rsidRPr="00BD1229">
        <w:rPr>
          <w:rFonts w:ascii="Times New Roman" w:hAnsi="Times New Roman"/>
          <w:b/>
          <w:sz w:val="20"/>
          <w:szCs w:val="20"/>
          <w:lang w:val="sr-Latn-CS"/>
        </w:rPr>
        <w:t xml:space="preserve"> </w:t>
      </w:r>
      <w:r w:rsidR="00A942FA" w:rsidRPr="00BD1229">
        <w:rPr>
          <w:rFonts w:ascii="Times New Roman" w:hAnsi="Times New Roman"/>
          <w:b/>
          <w:sz w:val="20"/>
          <w:szCs w:val="20"/>
          <w:lang w:val="sr-Latn-CS"/>
        </w:rPr>
        <w:t>M2</w:t>
      </w:r>
      <w:r w:rsidR="00A942FA" w:rsidRPr="00BD1229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proofErr w:type="spellStart"/>
      <w:r>
        <w:rPr>
          <w:rFonts w:ascii="Times New Roman" w:hAnsi="Times New Roman"/>
          <w:b/>
          <w:sz w:val="20"/>
          <w:szCs w:val="20"/>
        </w:rPr>
        <w:t>bod</w:t>
      </w:r>
      <w:proofErr w:type="spellEnd"/>
      <w:r>
        <w:rPr>
          <w:rFonts w:ascii="Times New Roman" w:hAnsi="Times New Roman"/>
          <w:b/>
          <w:sz w:val="20"/>
          <w:szCs w:val="20"/>
        </w:rPr>
        <w:t>. 8</w:t>
      </w:r>
      <w:r w:rsidR="00046962" w:rsidRPr="00BE7EDD">
        <w:rPr>
          <w:rFonts w:ascii="Times New Roman" w:hAnsi="Times New Roman"/>
          <w:sz w:val="24"/>
          <w:szCs w:val="24"/>
        </w:rPr>
        <w:t xml:space="preserve">     </w:t>
      </w:r>
    </w:p>
    <w:p w:rsidR="00E9361C" w:rsidRPr="00BE7EDD" w:rsidRDefault="00874539" w:rsidP="00BE7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  <w:lang/>
        </w:rPr>
        <w:t>8</w:t>
      </w:r>
      <w:r w:rsidR="00BE7EDD" w:rsidRPr="00BE7EDD">
        <w:rPr>
          <w:rFonts w:ascii="Times New Roman" w:hAnsi="Times New Roman"/>
          <w:sz w:val="20"/>
          <w:szCs w:val="20"/>
        </w:rPr>
        <w:t xml:space="preserve">.  </w:t>
      </w:r>
      <w:proofErr w:type="spellStart"/>
      <w:r w:rsidR="00E9361C" w:rsidRPr="00BE7EDD">
        <w:rPr>
          <w:rFonts w:ascii="Times New Roman" w:hAnsi="Times New Roman"/>
          <w:sz w:val="20"/>
          <w:szCs w:val="20"/>
        </w:rPr>
        <w:t>Chelate</w:t>
      </w:r>
      <w:proofErr w:type="spellEnd"/>
      <w:r w:rsidR="00E9361C" w:rsidRPr="00BE7EDD">
        <w:rPr>
          <w:rFonts w:ascii="Times New Roman" w:hAnsi="Times New Roman"/>
          <w:sz w:val="20"/>
          <w:szCs w:val="20"/>
        </w:rPr>
        <w:t xml:space="preserve"> N</w:t>
      </w:r>
      <w:proofErr w:type="gramStart"/>
      <w:r w:rsidR="00E9361C" w:rsidRPr="00BE7EDD">
        <w:rPr>
          <w:rFonts w:ascii="Times New Roman" w:hAnsi="Times New Roman"/>
          <w:sz w:val="20"/>
          <w:szCs w:val="20"/>
        </w:rPr>
        <w:t>,O</w:t>
      </w:r>
      <w:proofErr w:type="gramEnd"/>
      <w:r w:rsidR="00E9361C" w:rsidRPr="00BE7EDD">
        <w:rPr>
          <w:rFonts w:ascii="Times New Roman" w:hAnsi="Times New Roman"/>
          <w:sz w:val="20"/>
          <w:szCs w:val="20"/>
        </w:rPr>
        <w:t>-palladium(II) complexes: synthesis, characterization and biological activity</w:t>
      </w:r>
      <w:r w:rsidR="00BE7EDD">
        <w:rPr>
          <w:rFonts w:ascii="Times New Roman" w:hAnsi="Times New Roman"/>
          <w:sz w:val="20"/>
          <w:szCs w:val="20"/>
        </w:rPr>
        <w:t xml:space="preserve">, </w:t>
      </w:r>
    </w:p>
    <w:p w:rsidR="00BE7EDD" w:rsidRDefault="00BE7EDD" w:rsidP="00BE7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="00E9361C" w:rsidRPr="00BE7EDD">
        <w:rPr>
          <w:rFonts w:ascii="Times New Roman" w:hAnsi="Times New Roman"/>
          <w:sz w:val="20"/>
          <w:szCs w:val="20"/>
        </w:rPr>
        <w:t xml:space="preserve">Petrović, Vladimir P.; </w:t>
      </w:r>
      <w:proofErr w:type="spellStart"/>
      <w:r w:rsidR="00687327" w:rsidRPr="00BE7EDD">
        <w:rPr>
          <w:rFonts w:ascii="Times New Roman" w:hAnsi="Times New Roman"/>
          <w:sz w:val="20"/>
          <w:szCs w:val="20"/>
        </w:rPr>
        <w:t>Ž</w:t>
      </w:r>
      <w:r w:rsidR="00E9361C" w:rsidRPr="00BE7EDD">
        <w:rPr>
          <w:rFonts w:ascii="Times New Roman" w:hAnsi="Times New Roman"/>
          <w:sz w:val="20"/>
          <w:szCs w:val="20"/>
        </w:rPr>
        <w:t>ivanović</w:t>
      </w:r>
      <w:proofErr w:type="spellEnd"/>
      <w:r w:rsidR="00E9361C" w:rsidRPr="00BE7EDD">
        <w:rPr>
          <w:rFonts w:ascii="Times New Roman" w:hAnsi="Times New Roman"/>
          <w:sz w:val="20"/>
          <w:szCs w:val="20"/>
        </w:rPr>
        <w:t>, Marko N.; Simijonović, Du</w:t>
      </w:r>
      <w:r w:rsidR="00687327" w:rsidRPr="00BE7EDD">
        <w:rPr>
          <w:rFonts w:ascii="Times New Roman" w:hAnsi="Times New Roman"/>
          <w:sz w:val="20"/>
          <w:szCs w:val="20"/>
        </w:rPr>
        <w:t>š</w:t>
      </w:r>
      <w:r w:rsidR="00E9361C" w:rsidRPr="00BE7EDD">
        <w:rPr>
          <w:rFonts w:ascii="Times New Roman" w:hAnsi="Times New Roman"/>
          <w:sz w:val="20"/>
          <w:szCs w:val="20"/>
        </w:rPr>
        <w:t xml:space="preserve">ica; </w:t>
      </w:r>
      <w:proofErr w:type="spellStart"/>
      <w:r w:rsidR="00E9361C" w:rsidRPr="00BE7EDD">
        <w:rPr>
          <w:rFonts w:ascii="Times New Roman" w:hAnsi="Times New Roman"/>
          <w:sz w:val="20"/>
          <w:szCs w:val="20"/>
        </w:rPr>
        <w:t>Djorović</w:t>
      </w:r>
      <w:proofErr w:type="spellEnd"/>
      <w:r w:rsidR="00E9361C" w:rsidRPr="00BE7EDD">
        <w:rPr>
          <w:rFonts w:ascii="Times New Roman" w:hAnsi="Times New Roman"/>
          <w:sz w:val="20"/>
          <w:szCs w:val="20"/>
        </w:rPr>
        <w:t xml:space="preserve">, Jelena; Petrović, </w:t>
      </w:r>
      <w:proofErr w:type="spellStart"/>
      <w:r w:rsidR="00E9361C" w:rsidRPr="00BE7EDD">
        <w:rPr>
          <w:rFonts w:ascii="Times New Roman" w:hAnsi="Times New Roman"/>
          <w:sz w:val="20"/>
          <w:szCs w:val="20"/>
        </w:rPr>
        <w:t>Zorica</w:t>
      </w:r>
      <w:proofErr w:type="spellEnd"/>
      <w:r w:rsidR="00E9361C" w:rsidRPr="00BE7EDD">
        <w:rPr>
          <w:rFonts w:ascii="Times New Roman" w:hAnsi="Times New Roman"/>
          <w:sz w:val="20"/>
          <w:szCs w:val="20"/>
        </w:rPr>
        <w:t xml:space="preserve"> D.;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9361C" w:rsidRPr="00BE7EDD" w:rsidRDefault="00BE7EDD" w:rsidP="00BE7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proofErr w:type="spellStart"/>
      <w:r w:rsidR="00E9361C" w:rsidRPr="00BE7EDD">
        <w:rPr>
          <w:rFonts w:ascii="Times New Roman" w:hAnsi="Times New Roman"/>
          <w:sz w:val="20"/>
          <w:szCs w:val="20"/>
        </w:rPr>
        <w:t>Marković</w:t>
      </w:r>
      <w:proofErr w:type="spellEnd"/>
      <w:r w:rsidR="00E9361C" w:rsidRPr="00BE7ED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E9361C" w:rsidRPr="00BE7EDD">
        <w:rPr>
          <w:rFonts w:ascii="Times New Roman" w:hAnsi="Times New Roman"/>
          <w:sz w:val="20"/>
          <w:szCs w:val="20"/>
        </w:rPr>
        <w:t>Snezana</w:t>
      </w:r>
      <w:proofErr w:type="spellEnd"/>
      <w:r w:rsidR="00E9361C" w:rsidRPr="00BE7EDD">
        <w:rPr>
          <w:rFonts w:ascii="Times New Roman" w:hAnsi="Times New Roman"/>
          <w:sz w:val="20"/>
          <w:szCs w:val="20"/>
        </w:rPr>
        <w:t xml:space="preserve"> D.</w:t>
      </w:r>
      <w:r>
        <w:rPr>
          <w:rFonts w:ascii="Times New Roman" w:hAnsi="Times New Roman"/>
          <w:sz w:val="20"/>
          <w:szCs w:val="20"/>
        </w:rPr>
        <w:t xml:space="preserve">, </w:t>
      </w:r>
      <w:r w:rsidR="00E9361C" w:rsidRPr="00BE7EDD">
        <w:rPr>
          <w:rFonts w:ascii="Times New Roman" w:hAnsi="Times New Roman"/>
          <w:i/>
          <w:sz w:val="20"/>
          <w:szCs w:val="20"/>
        </w:rPr>
        <w:t xml:space="preserve">RSC Advances </w:t>
      </w:r>
      <w:r w:rsidR="00E9361C" w:rsidRPr="00BE7EDD">
        <w:rPr>
          <w:rFonts w:ascii="Times New Roman" w:hAnsi="Times New Roman"/>
          <w:sz w:val="20"/>
          <w:szCs w:val="20"/>
        </w:rPr>
        <w:t>(2015), 5(105), 86274-86281</w:t>
      </w:r>
      <w:proofErr w:type="gramStart"/>
      <w:r w:rsidRPr="00BE7EDD">
        <w:rPr>
          <w:rFonts w:ascii="Times New Roman" w:hAnsi="Times New Roman"/>
          <w:sz w:val="20"/>
          <w:szCs w:val="20"/>
        </w:rPr>
        <w:t xml:space="preserve">, </w:t>
      </w:r>
      <w:r w:rsidR="00E9361C" w:rsidRPr="00BE7EDD">
        <w:rPr>
          <w:rFonts w:ascii="Times New Roman" w:hAnsi="Times New Roman"/>
          <w:i/>
          <w:sz w:val="20"/>
          <w:szCs w:val="20"/>
        </w:rPr>
        <w:t xml:space="preserve"> </w:t>
      </w:r>
      <w:r w:rsidR="00E9361C" w:rsidRPr="00BE7EDD">
        <w:rPr>
          <w:rFonts w:ascii="Times New Roman" w:hAnsi="Times New Roman"/>
          <w:b/>
          <w:sz w:val="20"/>
          <w:szCs w:val="20"/>
        </w:rPr>
        <w:t>DOI:10.1039</w:t>
      </w:r>
      <w:proofErr w:type="gramEnd"/>
      <w:r w:rsidR="00E9361C" w:rsidRPr="00BE7EDD">
        <w:rPr>
          <w:rFonts w:ascii="Times New Roman" w:hAnsi="Times New Roman"/>
          <w:b/>
          <w:sz w:val="20"/>
          <w:szCs w:val="20"/>
        </w:rPr>
        <w:t>/C5RA10204A</w:t>
      </w:r>
    </w:p>
    <w:p w:rsidR="00BE7EDD" w:rsidRDefault="00BE7EDD" w:rsidP="00E9361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9361C" w:rsidRPr="008753AA" w:rsidRDefault="00BE7EDD" w:rsidP="00E9361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8753AA">
        <w:rPr>
          <w:rFonts w:ascii="Times New Roman" w:hAnsi="Times New Roman"/>
          <w:b/>
          <w:sz w:val="20"/>
          <w:szCs w:val="20"/>
        </w:rPr>
        <w:t xml:space="preserve">M21 – </w:t>
      </w:r>
      <w:proofErr w:type="spellStart"/>
      <w:r w:rsidRPr="008753AA">
        <w:rPr>
          <w:rFonts w:ascii="Times New Roman" w:hAnsi="Times New Roman"/>
          <w:b/>
          <w:sz w:val="20"/>
          <w:szCs w:val="20"/>
        </w:rPr>
        <w:t>bod</w:t>
      </w:r>
      <w:proofErr w:type="spellEnd"/>
      <w:r w:rsidRPr="008753AA">
        <w:rPr>
          <w:rFonts w:ascii="Times New Roman" w:hAnsi="Times New Roman"/>
          <w:b/>
          <w:sz w:val="20"/>
          <w:szCs w:val="20"/>
        </w:rPr>
        <w:t>.</w:t>
      </w:r>
      <w:proofErr w:type="gramEnd"/>
      <w:r w:rsidRPr="008753AA">
        <w:rPr>
          <w:rFonts w:ascii="Times New Roman" w:hAnsi="Times New Roman"/>
          <w:b/>
          <w:sz w:val="20"/>
          <w:szCs w:val="20"/>
        </w:rPr>
        <w:t xml:space="preserve"> 8 </w:t>
      </w:r>
    </w:p>
    <w:p w:rsidR="0041031D" w:rsidRPr="0041031D" w:rsidRDefault="00046962" w:rsidP="0087453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lang/>
        </w:rPr>
      </w:pPr>
      <w:r w:rsidRPr="00BE7EDD">
        <w:rPr>
          <w:rFonts w:ascii="Times New Roman" w:hAnsi="Times New Roman"/>
          <w:sz w:val="20"/>
          <w:szCs w:val="20"/>
        </w:rPr>
        <w:t xml:space="preserve"> </w:t>
      </w:r>
    </w:p>
    <w:p w:rsidR="00472895" w:rsidRPr="0041031D" w:rsidRDefault="00472895" w:rsidP="004103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D0047" w:rsidRPr="007D0047" w:rsidRDefault="007D0047" w:rsidP="007D004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44F33" w:rsidRPr="007D0047" w:rsidRDefault="00E44F33" w:rsidP="00E44F33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CF0D27" w:rsidRDefault="00CF0D27"/>
    <w:p w:rsidR="00A218FF" w:rsidRDefault="00A218FF"/>
    <w:p w:rsidR="00A218FF" w:rsidRDefault="00A218FF"/>
    <w:sectPr w:rsidR="00A218FF" w:rsidSect="00865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dvGulliv-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C2B82"/>
    <w:multiLevelType w:val="hybridMultilevel"/>
    <w:tmpl w:val="E1FAE10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47019"/>
    <w:multiLevelType w:val="multilevel"/>
    <w:tmpl w:val="FA80B2F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-BoldMT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8A2274B"/>
    <w:multiLevelType w:val="hybridMultilevel"/>
    <w:tmpl w:val="82E4D3DA"/>
    <w:lvl w:ilvl="0" w:tplc="0DCA5B7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67BEA"/>
    <w:multiLevelType w:val="hybridMultilevel"/>
    <w:tmpl w:val="2B4A209A"/>
    <w:lvl w:ilvl="0" w:tplc="B1A24032">
      <w:start w:val="9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A28EC"/>
    <w:multiLevelType w:val="hybridMultilevel"/>
    <w:tmpl w:val="BA6C5188"/>
    <w:lvl w:ilvl="0" w:tplc="CE8684E4">
      <w:start w:val="1"/>
      <w:numFmt w:val="decimal"/>
      <w:lvlText w:val="%1."/>
      <w:lvlJc w:val="left"/>
      <w:pPr>
        <w:ind w:left="5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4A1772"/>
    <w:rsid w:val="00006A1F"/>
    <w:rsid w:val="00046962"/>
    <w:rsid w:val="000A7963"/>
    <w:rsid w:val="001009F8"/>
    <w:rsid w:val="00103570"/>
    <w:rsid w:val="00146A8F"/>
    <w:rsid w:val="001921B4"/>
    <w:rsid w:val="002605B3"/>
    <w:rsid w:val="002713EE"/>
    <w:rsid w:val="00324713"/>
    <w:rsid w:val="003A7813"/>
    <w:rsid w:val="003C1AA3"/>
    <w:rsid w:val="003D187E"/>
    <w:rsid w:val="0041031D"/>
    <w:rsid w:val="00412BF0"/>
    <w:rsid w:val="00454D0B"/>
    <w:rsid w:val="00472895"/>
    <w:rsid w:val="004969B6"/>
    <w:rsid w:val="004A1772"/>
    <w:rsid w:val="005B6AA4"/>
    <w:rsid w:val="005D087A"/>
    <w:rsid w:val="00687327"/>
    <w:rsid w:val="00726AF1"/>
    <w:rsid w:val="007D0047"/>
    <w:rsid w:val="0086579D"/>
    <w:rsid w:val="00874539"/>
    <w:rsid w:val="008753AA"/>
    <w:rsid w:val="008D7949"/>
    <w:rsid w:val="009530F4"/>
    <w:rsid w:val="00A12FC1"/>
    <w:rsid w:val="00A218FF"/>
    <w:rsid w:val="00A33032"/>
    <w:rsid w:val="00A942FA"/>
    <w:rsid w:val="00AB34B5"/>
    <w:rsid w:val="00B432B9"/>
    <w:rsid w:val="00BA335D"/>
    <w:rsid w:val="00BD1229"/>
    <w:rsid w:val="00BE7EDD"/>
    <w:rsid w:val="00C07567"/>
    <w:rsid w:val="00C5058A"/>
    <w:rsid w:val="00C94F7C"/>
    <w:rsid w:val="00CA1517"/>
    <w:rsid w:val="00CC11CA"/>
    <w:rsid w:val="00CF0D27"/>
    <w:rsid w:val="00E133B7"/>
    <w:rsid w:val="00E44F33"/>
    <w:rsid w:val="00E9361C"/>
    <w:rsid w:val="00F3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77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17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00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77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17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0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x.doi.org/10.1016/j.comptc.2015.05.005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hVlada-PC2</dc:creator>
  <cp:lastModifiedBy>SuperLab</cp:lastModifiedBy>
  <cp:revision>37</cp:revision>
  <dcterms:created xsi:type="dcterms:W3CDTF">2015-05-22T08:58:00Z</dcterms:created>
  <dcterms:modified xsi:type="dcterms:W3CDTF">2016-11-23T22:00:00Z</dcterms:modified>
</cp:coreProperties>
</file>